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B87" w:rsidRDefault="00095BD5">
      <w:pPr>
        <w:pStyle w:val="a3"/>
        <w:spacing w:before="80"/>
        <w:ind w:left="2203" w:right="2203" w:firstLine="0"/>
        <w:jc w:val="center"/>
      </w:pPr>
      <w:bookmarkStart w:id="0" w:name="_GoBack"/>
      <w:bookmarkEnd w:id="0"/>
      <w:r>
        <w:t>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БЕЛАРУСЬ</w:t>
      </w:r>
    </w:p>
    <w:p w:rsidR="00516B87" w:rsidRDefault="00095BD5">
      <w:pPr>
        <w:pStyle w:val="a3"/>
        <w:ind w:left="2203" w:right="2203" w:firstLine="0"/>
        <w:jc w:val="center"/>
      </w:pPr>
      <w:r>
        <w:t>18</w:t>
      </w:r>
      <w:r>
        <w:rPr>
          <w:spacing w:val="-1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58</w:t>
      </w:r>
    </w:p>
    <w:p w:rsidR="00516B87" w:rsidRDefault="00516B87">
      <w:pPr>
        <w:pStyle w:val="a3"/>
        <w:spacing w:before="4"/>
        <w:ind w:left="0" w:firstLine="0"/>
        <w:jc w:val="left"/>
        <w:rPr>
          <w:sz w:val="21"/>
        </w:rPr>
      </w:pPr>
    </w:p>
    <w:p w:rsidR="00516B87" w:rsidRDefault="00095BD5">
      <w:pPr>
        <w:pStyle w:val="a4"/>
      </w:pPr>
      <w:r>
        <w:t>Об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студенческих</w:t>
      </w:r>
      <w:r>
        <w:rPr>
          <w:spacing w:val="-8"/>
        </w:rPr>
        <w:t xml:space="preserve"> </w:t>
      </w:r>
      <w:r>
        <w:t>отрядов на территории Республики Беларусь</w:t>
      </w:r>
    </w:p>
    <w:p w:rsidR="00516B87" w:rsidRDefault="00095BD5">
      <w:pPr>
        <w:pStyle w:val="a3"/>
        <w:spacing w:before="234"/>
        <w:ind w:right="114"/>
      </w:pPr>
      <w:r>
        <w:t>В целях реализации государственной молодежной политики в Республике Беларусь, повышения социальной активности молодежи, обеспечения эффективности организации занятости учащихся и студентов в свободное от учебы и работы время п</w:t>
      </w:r>
      <w:r>
        <w:rPr>
          <w:spacing w:val="-23"/>
        </w:rPr>
        <w:t xml:space="preserve"> </w:t>
      </w:r>
      <w:r>
        <w:rPr>
          <w:spacing w:val="14"/>
        </w:rPr>
        <w:t>ос</w:t>
      </w:r>
      <w:r>
        <w:rPr>
          <w:spacing w:val="-26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rPr>
          <w:spacing w:val="18"/>
        </w:rPr>
        <w:t>ано</w:t>
      </w:r>
      <w:r>
        <w:rPr>
          <w:spacing w:val="-26"/>
        </w:rPr>
        <w:t xml:space="preserve"> </w:t>
      </w:r>
      <w:r>
        <w:rPr>
          <w:spacing w:val="14"/>
        </w:rPr>
        <w:t>вл</w:t>
      </w:r>
      <w:r>
        <w:rPr>
          <w:spacing w:val="-25"/>
        </w:rPr>
        <w:t xml:space="preserve"> </w:t>
      </w:r>
      <w:r>
        <w:t>я</w:t>
      </w:r>
      <w:r>
        <w:rPr>
          <w:spacing w:val="-25"/>
        </w:rPr>
        <w:t xml:space="preserve"> </w:t>
      </w:r>
      <w:r>
        <w:t>ю: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ind w:right="116" w:firstLine="566"/>
        <w:jc w:val="both"/>
        <w:rPr>
          <w:sz w:val="24"/>
        </w:rPr>
      </w:pPr>
      <w:r>
        <w:rPr>
          <w:sz w:val="24"/>
        </w:rPr>
        <w:t>Утвердить По</w:t>
      </w:r>
      <w:r>
        <w:rPr>
          <w:sz w:val="24"/>
        </w:rPr>
        <w:t>ложение о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 организации деятельности студенческих отрядов на территории Республики Беларусь (прилагается).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ind w:left="922" w:right="0" w:hanging="241"/>
        <w:jc w:val="both"/>
        <w:rPr>
          <w:sz w:val="24"/>
        </w:rPr>
      </w:pPr>
      <w:r>
        <w:rPr>
          <w:sz w:val="24"/>
        </w:rPr>
        <w:t>Установить,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:rsidR="00516B87" w:rsidRDefault="00095BD5">
      <w:pPr>
        <w:pStyle w:val="a3"/>
        <w:ind w:right="119"/>
      </w:pPr>
      <w:r>
        <w:t xml:space="preserve">статус Всебелорусской молодежной стройки объекту строительства республиканского значения присваивается Президентом Республики </w:t>
      </w:r>
      <w:r>
        <w:t>Беларусь;</w:t>
      </w:r>
    </w:p>
    <w:p w:rsidR="00516B87" w:rsidRDefault="00095BD5">
      <w:pPr>
        <w:pStyle w:val="a3"/>
        <w:spacing w:before="1"/>
        <w:ind w:right="113"/>
      </w:pPr>
      <w:r>
        <w:t>статус областной (Минской городской) молодежной стройки объекту строительства областного (Минского городского) значения присваивается областным (Минским городским) исполнительным комитетом.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ind w:right="112" w:firstLine="566"/>
        <w:jc w:val="both"/>
        <w:rPr>
          <w:sz w:val="24"/>
        </w:rPr>
      </w:pPr>
      <w:r>
        <w:rPr>
          <w:sz w:val="24"/>
        </w:rPr>
        <w:t>Совету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Министров Республики Беларусь до 1</w:t>
      </w:r>
      <w:r>
        <w:rPr>
          <w:spacing w:val="-4"/>
          <w:sz w:val="24"/>
        </w:rPr>
        <w:t xml:space="preserve"> </w:t>
      </w:r>
      <w:r>
        <w:rPr>
          <w:sz w:val="24"/>
        </w:rPr>
        <w:t>июля 2020</w:t>
      </w:r>
      <w:r>
        <w:rPr>
          <w:spacing w:val="-4"/>
          <w:sz w:val="24"/>
        </w:rPr>
        <w:t xml:space="preserve"> </w:t>
      </w:r>
      <w:r>
        <w:rPr>
          <w:sz w:val="24"/>
        </w:rPr>
        <w:t>г. о</w:t>
      </w:r>
      <w:r>
        <w:rPr>
          <w:sz w:val="24"/>
        </w:rPr>
        <w:t>беспечить приведение нормативных правовых актов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 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 Указом и принять иные 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 его реализации.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ind w:right="112" w:firstLine="566"/>
        <w:jc w:val="both"/>
        <w:rPr>
          <w:sz w:val="24"/>
        </w:rPr>
      </w:pPr>
      <w:r>
        <w:rPr>
          <w:sz w:val="24"/>
        </w:rPr>
        <w:t>Министерству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 </w:t>
      </w:r>
      <w:r>
        <w:rPr>
          <w:sz w:val="24"/>
        </w:rPr>
        <w:t>общую</w:t>
      </w:r>
      <w:r>
        <w:rPr>
          <w:spacing w:val="80"/>
          <w:sz w:val="24"/>
        </w:rPr>
        <w:t xml:space="preserve">  </w:t>
      </w:r>
      <w:r>
        <w:rPr>
          <w:sz w:val="24"/>
        </w:rPr>
        <w:t>координацию</w:t>
      </w:r>
      <w:r>
        <w:rPr>
          <w:spacing w:val="80"/>
          <w:sz w:val="24"/>
        </w:rPr>
        <w:t xml:space="preserve"> 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деятельности студенческих отрядов. Областным (Минскому городскому) исполнительным</w:t>
      </w:r>
      <w:r>
        <w:rPr>
          <w:spacing w:val="61"/>
          <w:sz w:val="24"/>
        </w:rPr>
        <w:t xml:space="preserve">  </w:t>
      </w:r>
      <w:r>
        <w:rPr>
          <w:sz w:val="24"/>
        </w:rPr>
        <w:t>комитетам</w:t>
      </w:r>
      <w:r>
        <w:rPr>
          <w:spacing w:val="61"/>
          <w:sz w:val="24"/>
        </w:rPr>
        <w:t xml:space="preserve">  </w:t>
      </w:r>
      <w:r>
        <w:rPr>
          <w:sz w:val="24"/>
        </w:rPr>
        <w:t>осуществлять</w:t>
      </w:r>
      <w:r>
        <w:rPr>
          <w:spacing w:val="62"/>
          <w:sz w:val="24"/>
        </w:rPr>
        <w:t xml:space="preserve">  </w:t>
      </w:r>
      <w:r>
        <w:rPr>
          <w:sz w:val="24"/>
        </w:rPr>
        <w:t>координацию</w:t>
      </w:r>
      <w:r>
        <w:rPr>
          <w:spacing w:val="62"/>
          <w:sz w:val="24"/>
        </w:rPr>
        <w:t xml:space="preserve">  </w:t>
      </w:r>
      <w:r>
        <w:rPr>
          <w:sz w:val="24"/>
        </w:rPr>
        <w:t>работ</w:t>
      </w:r>
      <w:r>
        <w:rPr>
          <w:spacing w:val="62"/>
          <w:sz w:val="24"/>
        </w:rPr>
        <w:t xml:space="preserve">  </w:t>
      </w:r>
      <w:r>
        <w:rPr>
          <w:sz w:val="24"/>
        </w:rPr>
        <w:t>по формированию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 </w:t>
      </w:r>
      <w:r>
        <w:rPr>
          <w:sz w:val="24"/>
        </w:rPr>
        <w:t>студенческих</w:t>
      </w:r>
      <w:r>
        <w:rPr>
          <w:spacing w:val="80"/>
          <w:sz w:val="24"/>
        </w:rPr>
        <w:t xml:space="preserve">  </w:t>
      </w:r>
      <w:r>
        <w:rPr>
          <w:sz w:val="24"/>
        </w:rPr>
        <w:t>отрядов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соответствующей</w:t>
      </w:r>
      <w:r>
        <w:rPr>
          <w:spacing w:val="80"/>
          <w:sz w:val="24"/>
        </w:rPr>
        <w:t xml:space="preserve">  </w:t>
      </w:r>
      <w:r>
        <w:rPr>
          <w:sz w:val="24"/>
        </w:rPr>
        <w:t>области (г. Минска).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ind w:firstLine="566"/>
        <w:jc w:val="both"/>
        <w:rPr>
          <w:sz w:val="24"/>
        </w:rPr>
      </w:pPr>
      <w:r>
        <w:rPr>
          <w:sz w:val="24"/>
        </w:rPr>
        <w:t>Местным исполнительным и распорядительным органам обеспечить создание оперативных штабов, координирующих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контролирующих деятельность студенческих </w:t>
      </w:r>
      <w:r>
        <w:rPr>
          <w:spacing w:val="-2"/>
          <w:sz w:val="24"/>
        </w:rPr>
        <w:t>отрядов.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ind w:right="110" w:firstLine="566"/>
        <w:jc w:val="both"/>
        <w:rPr>
          <w:sz w:val="24"/>
        </w:rPr>
      </w:pPr>
      <w:r>
        <w:rPr>
          <w:sz w:val="24"/>
        </w:rPr>
        <w:t>Республиканским органам государственного управления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 государственным организациям, подчиненны</w:t>
      </w:r>
      <w:r>
        <w:rPr>
          <w:sz w:val="24"/>
        </w:rPr>
        <w:t>м Правительству Республики Беларусь,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общественному объединению «Белорусский республиканский союз молодежи» (далее – ОО «БРСМ»)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39"/>
          <w:sz w:val="24"/>
        </w:rPr>
        <w:t xml:space="preserve">  </w:t>
      </w:r>
      <w:r>
        <w:rPr>
          <w:sz w:val="24"/>
        </w:rPr>
        <w:t>участие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этих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оперативных штабов, названн</w:t>
      </w:r>
      <w:r>
        <w:rPr>
          <w:sz w:val="24"/>
        </w:rPr>
        <w:t>ых в 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настоящего </w:t>
      </w:r>
      <w:r>
        <w:rPr>
          <w:spacing w:val="-2"/>
          <w:sz w:val="24"/>
        </w:rPr>
        <w:t>Указа.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ind w:right="113" w:firstLine="566"/>
        <w:jc w:val="both"/>
        <w:rPr>
          <w:sz w:val="24"/>
        </w:rPr>
      </w:pPr>
      <w:r>
        <w:rPr>
          <w:sz w:val="24"/>
        </w:rPr>
        <w:t>Министерству информации, Национальной государственной телерадиокомпании, закрытым акционерным обществам «Второй национальный телеканал» и «Столичное телевидение», республиканским печатным средствам массовой информации обеспе</w:t>
      </w:r>
      <w:r>
        <w:rPr>
          <w:sz w:val="24"/>
        </w:rPr>
        <w:t>чивать освещение</w:t>
      </w:r>
      <w:r>
        <w:rPr>
          <w:spacing w:val="7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ОО «БРСМ»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7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77"/>
          <w:sz w:val="24"/>
        </w:rPr>
        <w:t xml:space="preserve"> </w:t>
      </w:r>
      <w:r>
        <w:rPr>
          <w:sz w:val="24"/>
        </w:rPr>
        <w:t>молодежи в свободное от учебы и работы время, в том числе в студенческих отрядах.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spacing w:before="1"/>
        <w:ind w:left="922" w:right="0" w:hanging="241"/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утратившими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силу:</w:t>
      </w:r>
    </w:p>
    <w:p w:rsidR="00516B87" w:rsidRDefault="00095BD5">
      <w:pPr>
        <w:pStyle w:val="a3"/>
        <w:jc w:val="left"/>
      </w:pPr>
      <w:r>
        <w:t>Указ Президента Республики Беларусь от 16</w:t>
      </w:r>
      <w:r>
        <w:rPr>
          <w:spacing w:val="-3"/>
        </w:rPr>
        <w:t xml:space="preserve"> </w:t>
      </w:r>
      <w:r>
        <w:t>апреля 2012</w:t>
      </w:r>
      <w:r>
        <w:rPr>
          <w:spacing w:val="-3"/>
        </w:rPr>
        <w:t xml:space="preserve"> </w:t>
      </w:r>
      <w:r>
        <w:t>г. №</w:t>
      </w:r>
      <w:r>
        <w:rPr>
          <w:spacing w:val="-4"/>
        </w:rPr>
        <w:t xml:space="preserve"> </w:t>
      </w:r>
      <w:r>
        <w:t>181 «Об</w:t>
      </w:r>
      <w:r>
        <w:rPr>
          <w:spacing w:val="-3"/>
        </w:rPr>
        <w:t xml:space="preserve"> </w:t>
      </w:r>
      <w:r>
        <w:t>организации деятельности студенческих отрядов на территории Республики Беларусь»;</w:t>
      </w:r>
    </w:p>
    <w:p w:rsidR="00516B87" w:rsidRDefault="00095BD5">
      <w:pPr>
        <w:pStyle w:val="a3"/>
        <w:jc w:val="left"/>
      </w:pPr>
      <w:r>
        <w:t>Указ</w:t>
      </w:r>
      <w:r>
        <w:rPr>
          <w:spacing w:val="77"/>
        </w:rPr>
        <w:t xml:space="preserve"> </w:t>
      </w:r>
      <w:r>
        <w:t>Президента</w:t>
      </w:r>
      <w:r>
        <w:rPr>
          <w:spacing w:val="73"/>
        </w:rPr>
        <w:t xml:space="preserve"> </w:t>
      </w:r>
      <w:r>
        <w:t>Республики</w:t>
      </w:r>
      <w:r>
        <w:rPr>
          <w:spacing w:val="77"/>
        </w:rPr>
        <w:t xml:space="preserve"> </w:t>
      </w:r>
      <w:r>
        <w:t>Беларусь</w:t>
      </w:r>
      <w:r>
        <w:rPr>
          <w:spacing w:val="77"/>
        </w:rPr>
        <w:t xml:space="preserve"> </w:t>
      </w:r>
      <w:r>
        <w:t>от 12</w:t>
      </w:r>
      <w:r>
        <w:rPr>
          <w:spacing w:val="-2"/>
        </w:rPr>
        <w:t xml:space="preserve"> </w:t>
      </w:r>
      <w:r>
        <w:t>августа</w:t>
      </w:r>
      <w:r>
        <w:rPr>
          <w:spacing w:val="76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г.</w:t>
      </w:r>
      <w:r>
        <w:rPr>
          <w:spacing w:val="7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356</w:t>
      </w:r>
      <w:r>
        <w:rPr>
          <w:spacing w:val="80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внесении изменений</w:t>
      </w:r>
      <w:r>
        <w:rPr>
          <w:spacing w:val="57"/>
        </w:rPr>
        <w:t xml:space="preserve"> </w:t>
      </w:r>
      <w:r>
        <w:t>и дополнений</w:t>
      </w:r>
      <w:r>
        <w:rPr>
          <w:spacing w:val="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Указ</w:t>
      </w:r>
      <w:r>
        <w:rPr>
          <w:spacing w:val="62"/>
        </w:rPr>
        <w:t xml:space="preserve"> </w:t>
      </w:r>
      <w:r>
        <w:t>П</w:t>
      </w:r>
      <w:r>
        <w:t>резидента</w:t>
      </w:r>
      <w:r>
        <w:rPr>
          <w:spacing w:val="60"/>
        </w:rPr>
        <w:t xml:space="preserve"> </w:t>
      </w:r>
      <w:r>
        <w:t>Республики</w:t>
      </w:r>
      <w:r>
        <w:rPr>
          <w:spacing w:val="62"/>
        </w:rPr>
        <w:t xml:space="preserve"> </w:t>
      </w:r>
      <w:r>
        <w:t>Беларусь</w:t>
      </w:r>
      <w:r>
        <w:rPr>
          <w:spacing w:val="6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апреля</w:t>
      </w:r>
      <w:r>
        <w:rPr>
          <w:spacing w:val="60"/>
        </w:rPr>
        <w:t xml:space="preserve"> </w:t>
      </w:r>
      <w:r>
        <w:t xml:space="preserve">2012 </w:t>
      </w:r>
      <w:r>
        <w:rPr>
          <w:spacing w:val="-5"/>
        </w:rPr>
        <w:t>г.</w:t>
      </w:r>
    </w:p>
    <w:p w:rsidR="00516B87" w:rsidRDefault="00095BD5">
      <w:pPr>
        <w:pStyle w:val="a3"/>
        <w:ind w:firstLine="0"/>
        <w:jc w:val="left"/>
      </w:pPr>
      <w:r>
        <w:t>№</w:t>
      </w:r>
      <w:r>
        <w:rPr>
          <w:spacing w:val="-1"/>
        </w:rPr>
        <w:t xml:space="preserve"> </w:t>
      </w:r>
      <w:r>
        <w:rPr>
          <w:spacing w:val="-2"/>
        </w:rPr>
        <w:t>181»;</w:t>
      </w:r>
    </w:p>
    <w:p w:rsidR="00516B87" w:rsidRDefault="00095BD5">
      <w:pPr>
        <w:pStyle w:val="a3"/>
        <w:tabs>
          <w:tab w:val="left" w:pos="1683"/>
          <w:tab w:val="left" w:pos="2501"/>
          <w:tab w:val="left" w:pos="3916"/>
          <w:tab w:val="left" w:pos="5349"/>
          <w:tab w:val="left" w:pos="6496"/>
          <w:tab w:val="left" w:pos="7900"/>
          <w:tab w:val="left" w:pos="8822"/>
        </w:tabs>
        <w:ind w:left="682" w:firstLine="0"/>
        <w:jc w:val="left"/>
      </w:pPr>
      <w:r>
        <w:t>пункт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Указа</w:t>
      </w:r>
      <w:r>
        <w:tab/>
      </w:r>
      <w:r>
        <w:rPr>
          <w:spacing w:val="-2"/>
        </w:rPr>
        <w:t>Президента</w:t>
      </w:r>
      <w:r>
        <w:tab/>
      </w:r>
      <w:r>
        <w:rPr>
          <w:spacing w:val="-2"/>
        </w:rPr>
        <w:t>Республики</w:t>
      </w:r>
      <w:r>
        <w:tab/>
      </w:r>
      <w:r>
        <w:rPr>
          <w:spacing w:val="-2"/>
        </w:rPr>
        <w:t>Беларусь</w:t>
      </w:r>
      <w:r>
        <w:tab/>
        <w:t>от</w:t>
      </w:r>
      <w:r>
        <w:rPr>
          <w:spacing w:val="5"/>
        </w:rPr>
        <w:t xml:space="preserve"> </w:t>
      </w:r>
      <w:r>
        <w:t xml:space="preserve">10 </w:t>
      </w:r>
      <w:r>
        <w:rPr>
          <w:spacing w:val="-2"/>
        </w:rPr>
        <w:t>марта</w:t>
      </w:r>
      <w:r>
        <w:tab/>
        <w:t xml:space="preserve">2014 </w:t>
      </w:r>
      <w:r>
        <w:rPr>
          <w:spacing w:val="-5"/>
        </w:rPr>
        <w:t>г.</w:t>
      </w:r>
      <w:r>
        <w:tab/>
        <w:t>№</w:t>
      </w:r>
      <w:r>
        <w:rPr>
          <w:spacing w:val="-3"/>
        </w:rPr>
        <w:t xml:space="preserve"> </w:t>
      </w:r>
      <w:r>
        <w:rPr>
          <w:spacing w:val="-5"/>
        </w:rPr>
        <w:t>118</w:t>
      </w:r>
    </w:p>
    <w:p w:rsidR="00516B87" w:rsidRDefault="00095BD5">
      <w:pPr>
        <w:pStyle w:val="a3"/>
        <w:ind w:firstLine="0"/>
        <w:jc w:val="left"/>
      </w:pPr>
      <w:r>
        <w:t>«О молодежных</w:t>
      </w:r>
      <w:r>
        <w:rPr>
          <w:spacing w:val="-2"/>
        </w:rPr>
        <w:t xml:space="preserve"> стройках»;</w:t>
      </w:r>
    </w:p>
    <w:p w:rsidR="00516B87" w:rsidRDefault="00095BD5">
      <w:pPr>
        <w:pStyle w:val="a3"/>
        <w:jc w:val="left"/>
      </w:pPr>
      <w:r>
        <w:t>Указ</w:t>
      </w:r>
      <w:r>
        <w:rPr>
          <w:spacing w:val="80"/>
        </w:rPr>
        <w:t xml:space="preserve"> </w:t>
      </w:r>
      <w:r>
        <w:t>Президента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Беларусь</w:t>
      </w:r>
      <w:r>
        <w:rPr>
          <w:spacing w:val="80"/>
        </w:rPr>
        <w:t xml:space="preserve"> </w:t>
      </w:r>
      <w:r>
        <w:t>от 13</w:t>
      </w:r>
      <w:r>
        <w:rPr>
          <w:spacing w:val="-2"/>
        </w:rPr>
        <w:t xml:space="preserve"> </w:t>
      </w:r>
      <w:r>
        <w:t>ноября</w:t>
      </w:r>
      <w:r>
        <w:rPr>
          <w:spacing w:val="80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459</w:t>
      </w:r>
      <w:r>
        <w:rPr>
          <w:spacing w:val="80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внесении изменения и дополнений в Указ Президента Республики Беларусь».</w:t>
      </w:r>
    </w:p>
    <w:p w:rsidR="00516B87" w:rsidRDefault="00095BD5">
      <w:pPr>
        <w:pStyle w:val="a5"/>
        <w:numPr>
          <w:ilvl w:val="0"/>
          <w:numId w:val="2"/>
        </w:numPr>
        <w:tabs>
          <w:tab w:val="left" w:pos="923"/>
        </w:tabs>
        <w:spacing w:before="1"/>
        <w:ind w:left="922" w:right="0" w:hanging="241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Указ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7"/>
          <w:sz w:val="24"/>
        </w:rPr>
        <w:t xml:space="preserve"> </w:t>
      </w:r>
      <w:r>
        <w:rPr>
          <w:sz w:val="24"/>
        </w:rPr>
        <w:t>в следующем</w:t>
      </w:r>
      <w:r>
        <w:rPr>
          <w:spacing w:val="-2"/>
          <w:sz w:val="24"/>
        </w:rPr>
        <w:t xml:space="preserve"> порядке:</w:t>
      </w:r>
    </w:p>
    <w:p w:rsidR="00516B87" w:rsidRDefault="00095BD5">
      <w:pPr>
        <w:pStyle w:val="a3"/>
        <w:ind w:left="682" w:right="1729" w:firstLine="0"/>
        <w:jc w:val="left"/>
      </w:pPr>
      <w:r>
        <w:t>пункт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официального</w:t>
      </w:r>
      <w:r>
        <w:rPr>
          <w:spacing w:val="-5"/>
        </w:rPr>
        <w:t xml:space="preserve"> </w:t>
      </w:r>
      <w:r>
        <w:t>опубликования</w:t>
      </w:r>
      <w:r>
        <w:rPr>
          <w:spacing w:val="-8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Указа; иные положения данного Указа – с 1 января 2021 г.</w:t>
      </w:r>
    </w:p>
    <w:p w:rsidR="00516B87" w:rsidRDefault="00516B87">
      <w:pPr>
        <w:pStyle w:val="a3"/>
        <w:spacing w:before="6"/>
        <w:ind w:left="0" w:firstLine="0"/>
        <w:jc w:val="left"/>
      </w:pPr>
    </w:p>
    <w:p w:rsidR="00516B87" w:rsidRDefault="00095BD5">
      <w:pPr>
        <w:tabs>
          <w:tab w:val="left" w:pos="8105"/>
        </w:tabs>
        <w:spacing w:before="1"/>
        <w:ind w:left="116"/>
        <w:rPr>
          <w:b/>
        </w:rPr>
      </w:pPr>
      <w:r>
        <w:rPr>
          <w:b/>
        </w:rPr>
        <w:t>Президент</w:t>
      </w:r>
      <w:r>
        <w:rPr>
          <w:b/>
          <w:spacing w:val="-12"/>
        </w:rPr>
        <w:t xml:space="preserve"> </w:t>
      </w:r>
      <w:r>
        <w:rPr>
          <w:b/>
        </w:rPr>
        <w:t>Республики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Беларусь</w:t>
      </w:r>
      <w:r>
        <w:rPr>
          <w:b/>
        </w:rPr>
        <w:tab/>
      </w:r>
      <w:r>
        <w:rPr>
          <w:b/>
          <w:spacing w:val="-2"/>
        </w:rPr>
        <w:t>А.Лукашенко</w:t>
      </w:r>
    </w:p>
    <w:p w:rsidR="00516B87" w:rsidRDefault="00516B87">
      <w:pPr>
        <w:sectPr w:rsidR="00516B87">
          <w:headerReference w:type="default" r:id="rId7"/>
          <w:footerReference w:type="default" r:id="rId8"/>
          <w:type w:val="continuous"/>
          <w:pgSz w:w="11910" w:h="16840"/>
          <w:pgMar w:top="900" w:right="1020" w:bottom="820" w:left="1300" w:header="571" w:footer="638" w:gutter="0"/>
          <w:pgNumType w:start="1"/>
          <w:cols w:space="720"/>
        </w:sectPr>
      </w:pPr>
    </w:p>
    <w:p w:rsidR="00516B87" w:rsidRDefault="00516B87">
      <w:pPr>
        <w:pStyle w:val="a3"/>
        <w:ind w:left="0" w:firstLine="0"/>
        <w:jc w:val="left"/>
        <w:rPr>
          <w:b/>
          <w:sz w:val="26"/>
        </w:rPr>
      </w:pPr>
    </w:p>
    <w:p w:rsidR="00516B87" w:rsidRDefault="00516B87">
      <w:pPr>
        <w:pStyle w:val="a3"/>
        <w:ind w:left="0" w:firstLine="0"/>
        <w:jc w:val="left"/>
        <w:rPr>
          <w:b/>
          <w:sz w:val="26"/>
        </w:rPr>
      </w:pPr>
    </w:p>
    <w:p w:rsidR="00516B87" w:rsidRDefault="00516B87">
      <w:pPr>
        <w:pStyle w:val="a3"/>
        <w:ind w:left="0" w:firstLine="0"/>
        <w:jc w:val="left"/>
        <w:rPr>
          <w:b/>
          <w:sz w:val="26"/>
        </w:rPr>
      </w:pPr>
    </w:p>
    <w:p w:rsidR="00516B87" w:rsidRDefault="00516B87">
      <w:pPr>
        <w:pStyle w:val="a3"/>
        <w:ind w:left="0" w:firstLine="0"/>
        <w:jc w:val="left"/>
        <w:rPr>
          <w:b/>
          <w:sz w:val="26"/>
        </w:rPr>
      </w:pPr>
    </w:p>
    <w:p w:rsidR="00516B87" w:rsidRDefault="00516B87">
      <w:pPr>
        <w:pStyle w:val="a3"/>
        <w:spacing w:before="6"/>
        <w:ind w:left="0" w:firstLine="0"/>
        <w:jc w:val="left"/>
        <w:rPr>
          <w:b/>
          <w:sz w:val="22"/>
        </w:rPr>
      </w:pPr>
    </w:p>
    <w:p w:rsidR="00516B87" w:rsidRDefault="00095BD5">
      <w:pPr>
        <w:ind w:left="116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516B87" w:rsidRDefault="00095BD5">
      <w:pPr>
        <w:ind w:left="116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студенческих отрядов на территории Республики Беларусь</w:t>
      </w:r>
    </w:p>
    <w:p w:rsidR="00516B87" w:rsidRDefault="00095BD5">
      <w:pPr>
        <w:spacing w:before="81"/>
        <w:ind w:left="116"/>
      </w:pPr>
      <w:r>
        <w:br w:type="column"/>
      </w:r>
      <w:r>
        <w:rPr>
          <w:spacing w:val="-2"/>
        </w:rPr>
        <w:t>УТВЕРЖДЕНО</w:t>
      </w:r>
    </w:p>
    <w:p w:rsidR="00516B87" w:rsidRDefault="00095BD5">
      <w:pPr>
        <w:spacing w:before="119"/>
        <w:ind w:left="116"/>
      </w:pPr>
      <w:r>
        <w:t>Указ Президента Республики</w:t>
      </w:r>
      <w:r>
        <w:rPr>
          <w:spacing w:val="-14"/>
        </w:rPr>
        <w:t xml:space="preserve"> </w:t>
      </w:r>
      <w:r>
        <w:t>Беларусь 18.02.2020 № 58</w:t>
      </w:r>
    </w:p>
    <w:p w:rsidR="00516B87" w:rsidRDefault="00516B87">
      <w:pPr>
        <w:sectPr w:rsidR="00516B87">
          <w:pgSz w:w="11910" w:h="16840"/>
          <w:pgMar w:top="900" w:right="1020" w:bottom="820" w:left="1300" w:header="571" w:footer="638" w:gutter="0"/>
          <w:cols w:num="2" w:space="720" w:equalWidth="0">
            <w:col w:w="5712" w:space="1316"/>
            <w:col w:w="2562"/>
          </w:cols>
        </w:sectPr>
      </w:pPr>
    </w:p>
    <w:p w:rsidR="00516B87" w:rsidRDefault="00516B87">
      <w:pPr>
        <w:pStyle w:val="a3"/>
        <w:spacing w:before="8"/>
        <w:ind w:left="0" w:firstLine="0"/>
        <w:jc w:val="left"/>
        <w:rPr>
          <w:sz w:val="12"/>
        </w:rPr>
      </w:pP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spacing w:before="90"/>
        <w:ind w:right="115" w:firstLine="566"/>
        <w:jc w:val="both"/>
        <w:rPr>
          <w:sz w:val="24"/>
        </w:rPr>
      </w:pPr>
      <w:r>
        <w:rPr>
          <w:sz w:val="24"/>
        </w:rPr>
        <w:t>Настоящим Положением определяется порядок организации деятельн</w:t>
      </w:r>
      <w:r>
        <w:rPr>
          <w:sz w:val="24"/>
        </w:rPr>
        <w:t>ости студенческих отрядов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Республики Беларусь путем привлечения молодежи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общественно полезному труду, приобретению профессиональных и управленческих </w:t>
      </w:r>
      <w:r>
        <w:rPr>
          <w:spacing w:val="-2"/>
          <w:sz w:val="24"/>
        </w:rPr>
        <w:t>навыков.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ind w:firstLine="566"/>
        <w:jc w:val="both"/>
        <w:rPr>
          <w:sz w:val="24"/>
        </w:rPr>
      </w:pPr>
      <w:r>
        <w:rPr>
          <w:sz w:val="24"/>
        </w:rPr>
        <w:t>Для целей настоящего Положения под студенческим отрядом понимается добровольное об</w:t>
      </w:r>
      <w:r>
        <w:rPr>
          <w:sz w:val="24"/>
        </w:rPr>
        <w:t>ъединение лиц в возрасте от</w:t>
      </w:r>
      <w:r>
        <w:rPr>
          <w:spacing w:val="-4"/>
          <w:sz w:val="24"/>
        </w:rPr>
        <w:t xml:space="preserve"> </w:t>
      </w:r>
      <w:r>
        <w:rPr>
          <w:sz w:val="24"/>
        </w:rPr>
        <w:t>14 до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года 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 молодые граждане), изъявивших желание в свободное от учебы 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время осуществлять трудовую 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отрядом в соответствии с программой</w:t>
      </w:r>
      <w:r>
        <w:rPr>
          <w:sz w:val="24"/>
        </w:rPr>
        <w:t xml:space="preserve"> (планом) деятельности.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ind w:firstLine="566"/>
        <w:jc w:val="both"/>
        <w:rPr>
          <w:sz w:val="24"/>
        </w:rPr>
      </w:pPr>
      <w:r>
        <w:rPr>
          <w:sz w:val="24"/>
        </w:rPr>
        <w:t xml:space="preserve">Формирование студенческих отрядов осуществляется учреждениями образования, ОО «БРСМ» и его организационными структурами, наделенными правами юридического лица, другими молодежными общественными объединениями (далее – направляющие </w:t>
      </w:r>
      <w:r>
        <w:rPr>
          <w:spacing w:val="-2"/>
          <w:sz w:val="24"/>
        </w:rPr>
        <w:t>ор</w:t>
      </w:r>
      <w:r>
        <w:rPr>
          <w:spacing w:val="-2"/>
          <w:sz w:val="24"/>
        </w:rPr>
        <w:t>ганизации).</w:t>
      </w:r>
    </w:p>
    <w:p w:rsidR="00516B87" w:rsidRDefault="00095BD5">
      <w:pPr>
        <w:pStyle w:val="a3"/>
        <w:ind w:right="108"/>
      </w:pPr>
      <w:r>
        <w:t>Организационную, методическую и финансовую поддержку при формировании студенческих отрядов оказывают заинтересованные республиканские органы государственного управления и иные государственные организации, подчиненные Правительству Республики Бе</w:t>
      </w:r>
      <w:r>
        <w:t>ларусь, местные исполнительные и</w:t>
      </w:r>
      <w:r>
        <w:rPr>
          <w:spacing w:val="-1"/>
        </w:rPr>
        <w:t xml:space="preserve"> </w:t>
      </w:r>
      <w:r>
        <w:t xml:space="preserve">распорядительные </w:t>
      </w:r>
      <w:r>
        <w:rPr>
          <w:spacing w:val="-2"/>
        </w:rPr>
        <w:t>органы.</w:t>
      </w:r>
    </w:p>
    <w:p w:rsidR="00516B87" w:rsidRDefault="00095BD5">
      <w:pPr>
        <w:pStyle w:val="a3"/>
        <w:spacing w:before="1"/>
        <w:ind w:right="114"/>
      </w:pPr>
      <w:r>
        <w:t>Решения о</w:t>
      </w:r>
      <w:r>
        <w:rPr>
          <w:spacing w:val="-4"/>
        </w:rPr>
        <w:t xml:space="preserve"> </w:t>
      </w:r>
      <w:r>
        <w:t>формировании студенческих отрядов согласовываются направляющими организациями с</w:t>
      </w:r>
      <w:r>
        <w:rPr>
          <w:spacing w:val="-2"/>
        </w:rPr>
        <w:t xml:space="preserve"> </w:t>
      </w:r>
      <w:r>
        <w:t>городскими, районными исполнительными комитетами, администрациями районов г. Минска по месту деятельности студенческого отряда.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ind w:firstLine="566"/>
        <w:jc w:val="both"/>
        <w:rPr>
          <w:sz w:val="24"/>
        </w:rPr>
      </w:pPr>
      <w:r>
        <w:rPr>
          <w:sz w:val="24"/>
        </w:rPr>
        <w:t>В состав студенческих отрядов могут зачисляться не имеющие академической задолженности</w:t>
      </w:r>
      <w:r>
        <w:rPr>
          <w:spacing w:val="80"/>
          <w:sz w:val="24"/>
        </w:rPr>
        <w:t xml:space="preserve">   </w:t>
      </w:r>
      <w:r>
        <w:rPr>
          <w:sz w:val="24"/>
        </w:rPr>
        <w:t>студенты,</w:t>
      </w:r>
      <w:r>
        <w:rPr>
          <w:spacing w:val="80"/>
          <w:sz w:val="24"/>
        </w:rPr>
        <w:t xml:space="preserve">   </w:t>
      </w:r>
      <w:r>
        <w:rPr>
          <w:sz w:val="24"/>
        </w:rPr>
        <w:t>учащиеся</w:t>
      </w:r>
      <w:r>
        <w:rPr>
          <w:spacing w:val="80"/>
          <w:sz w:val="24"/>
        </w:rPr>
        <w:t xml:space="preserve">  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  </w:t>
      </w:r>
      <w:r>
        <w:rPr>
          <w:sz w:val="24"/>
        </w:rPr>
        <w:t>сре</w:t>
      </w:r>
      <w:r>
        <w:rPr>
          <w:sz w:val="24"/>
        </w:rPr>
        <w:t>днего</w:t>
      </w:r>
      <w:r>
        <w:rPr>
          <w:spacing w:val="80"/>
          <w:sz w:val="24"/>
        </w:rPr>
        <w:t xml:space="preserve">   </w:t>
      </w:r>
      <w:r>
        <w:rPr>
          <w:sz w:val="24"/>
        </w:rPr>
        <w:t>специального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профессионально-технического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14 лет учащиеся учреждений общего среднего образования, работники учреждений образования, члены ОО «БРСМ», иных молодежных общественных объединений и другие категор</w:t>
      </w:r>
      <w:r>
        <w:rPr>
          <w:sz w:val="24"/>
        </w:rPr>
        <w:t>ии молодых граждан (далее – участники студенческих отрядов).</w:t>
      </w:r>
    </w:p>
    <w:p w:rsidR="00516B87" w:rsidRDefault="00095BD5">
      <w:pPr>
        <w:pStyle w:val="a3"/>
        <w:ind w:left="682" w:firstLine="0"/>
      </w:pPr>
      <w:r>
        <w:t>Зачисление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студенческий</w:t>
      </w:r>
      <w:r>
        <w:rPr>
          <w:spacing w:val="-2"/>
        </w:rPr>
        <w:t xml:space="preserve"> </w:t>
      </w:r>
      <w:r>
        <w:t>отряд</w:t>
      </w:r>
      <w:r>
        <w:rPr>
          <w:spacing w:val="-2"/>
        </w:rPr>
        <w:t xml:space="preserve"> производится:</w:t>
      </w:r>
    </w:p>
    <w:p w:rsidR="00516B87" w:rsidRDefault="00095BD5">
      <w:pPr>
        <w:pStyle w:val="a3"/>
        <w:ind w:right="110"/>
      </w:pPr>
      <w:r>
        <w:t>студентов и учащихся учреждений среднего специального, профессионально- технического, общего среднего образования, достигших возраста 16 лет, на</w:t>
      </w:r>
      <w:r>
        <w:rPr>
          <w:spacing w:val="-3"/>
        </w:rPr>
        <w:t xml:space="preserve"> </w:t>
      </w:r>
      <w:r>
        <w:t>осно</w:t>
      </w:r>
      <w:r>
        <w:t>вании их заявлений при условии отсутствия медицинских противопоказаний к выполнению осуществляемых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(работ),</w:t>
      </w:r>
      <w:r>
        <w:rPr>
          <w:spacing w:val="40"/>
        </w:rPr>
        <w:t xml:space="preserve"> </w:t>
      </w:r>
      <w:r>
        <w:t>подтвержденного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справкой</w:t>
      </w:r>
      <w:r>
        <w:rPr>
          <w:spacing w:val="40"/>
        </w:rPr>
        <w:t xml:space="preserve"> </w:t>
      </w:r>
      <w:r>
        <w:t>о состоянии здоровья (далее – отсутствие медицинских противопоказаний);</w:t>
      </w:r>
    </w:p>
    <w:p w:rsidR="00516B87" w:rsidRDefault="00095BD5">
      <w:pPr>
        <w:pStyle w:val="a3"/>
        <w:spacing w:before="1"/>
        <w:ind w:right="110"/>
      </w:pPr>
      <w:r>
        <w:t>студентов и учащихся</w:t>
      </w:r>
      <w:r>
        <w:t xml:space="preserve"> учреждений среднего специального, профессионально- технического, общего среднего образования, не</w:t>
      </w:r>
      <w:r>
        <w:rPr>
          <w:spacing w:val="-1"/>
        </w:rPr>
        <w:t xml:space="preserve"> </w:t>
      </w:r>
      <w:r>
        <w:t>достигших возраста 16</w:t>
      </w:r>
      <w:r>
        <w:rPr>
          <w:spacing w:val="-2"/>
        </w:rPr>
        <w:t xml:space="preserve"> </w:t>
      </w:r>
      <w:r>
        <w:t>лет, на</w:t>
      </w:r>
      <w:r>
        <w:rPr>
          <w:spacing w:val="-3"/>
        </w:rPr>
        <w:t xml:space="preserve"> </w:t>
      </w:r>
      <w:r>
        <w:t>основании их заявлений и</w:t>
      </w:r>
      <w:r>
        <w:rPr>
          <w:spacing w:val="-2"/>
        </w:rPr>
        <w:t xml:space="preserve"> </w:t>
      </w:r>
      <w:r>
        <w:t>письменного согласия одного из родителей (усыновителей, попечителей) при условии отсутствия медицинских</w:t>
      </w:r>
      <w:r>
        <w:t xml:space="preserve"> противопоказаний;</w:t>
      </w:r>
    </w:p>
    <w:p w:rsidR="00516B87" w:rsidRDefault="00095BD5">
      <w:pPr>
        <w:pStyle w:val="a3"/>
        <w:ind w:right="111"/>
      </w:pPr>
      <w:r>
        <w:t>других категорий молодых граждан на</w:t>
      </w:r>
      <w:r>
        <w:rPr>
          <w:spacing w:val="-1"/>
        </w:rPr>
        <w:t xml:space="preserve"> </w:t>
      </w:r>
      <w:r>
        <w:t>основании их заявлений и</w:t>
      </w:r>
      <w:r>
        <w:rPr>
          <w:spacing w:val="-2"/>
        </w:rPr>
        <w:t xml:space="preserve"> </w:t>
      </w:r>
      <w:r>
        <w:t>положительной характеристики с</w:t>
      </w:r>
      <w:r>
        <w:rPr>
          <w:spacing w:val="-1"/>
        </w:rPr>
        <w:t xml:space="preserve"> </w:t>
      </w:r>
      <w:r>
        <w:t>места работы или места жительства при условии отсутствия медицинских противопоказаний. При этом зачисление лиц, не достигших возраста 16</w:t>
      </w:r>
      <w:r>
        <w:rPr>
          <w:spacing w:val="-1"/>
        </w:rPr>
        <w:t xml:space="preserve"> </w:t>
      </w:r>
      <w:r>
        <w:t>лет, про</w:t>
      </w:r>
      <w:r>
        <w:t xml:space="preserve">изводится при соблюдении требований, установленных в абзаце третьем настоящей </w:t>
      </w:r>
      <w:r>
        <w:rPr>
          <w:spacing w:val="-2"/>
        </w:rPr>
        <w:t>части.</w:t>
      </w:r>
    </w:p>
    <w:p w:rsidR="00516B87" w:rsidRDefault="00095BD5">
      <w:pPr>
        <w:pStyle w:val="a3"/>
        <w:ind w:right="113"/>
      </w:pPr>
      <w:r>
        <w:t>Зачисление</w:t>
      </w:r>
      <w:r>
        <w:rPr>
          <w:spacing w:val="80"/>
          <w:w w:val="150"/>
        </w:rPr>
        <w:t xml:space="preserve"> </w:t>
      </w:r>
      <w:r>
        <w:t>студентов</w:t>
      </w:r>
      <w:r>
        <w:rPr>
          <w:spacing w:val="39"/>
        </w:rPr>
        <w:t xml:space="preserve">  </w:t>
      </w:r>
      <w:r>
        <w:t>и учащихся</w:t>
      </w:r>
      <w:r>
        <w:rPr>
          <w:spacing w:val="39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40"/>
        </w:rPr>
        <w:t xml:space="preserve">  </w:t>
      </w:r>
      <w:r>
        <w:t>студенческих</w:t>
      </w:r>
      <w:r>
        <w:rPr>
          <w:spacing w:val="40"/>
        </w:rPr>
        <w:t xml:space="preserve">  </w:t>
      </w:r>
      <w:r>
        <w:t>отрядов</w:t>
      </w:r>
      <w:r>
        <w:rPr>
          <w:spacing w:val="39"/>
        </w:rPr>
        <w:t xml:space="preserve">  </w:t>
      </w:r>
      <w:r>
        <w:t>для</w:t>
      </w:r>
      <w:r>
        <w:rPr>
          <w:spacing w:val="-1"/>
        </w:rPr>
        <w:t xml:space="preserve"> </w:t>
      </w:r>
      <w:r>
        <w:t>работы в</w:t>
      </w:r>
      <w:r>
        <w:rPr>
          <w:spacing w:val="-4"/>
        </w:rPr>
        <w:t xml:space="preserve"> </w:t>
      </w:r>
      <w:r>
        <w:t>период с</w:t>
      </w:r>
      <w:r>
        <w:rPr>
          <w:spacing w:val="-4"/>
        </w:rPr>
        <w:t xml:space="preserve"> </w:t>
      </w:r>
      <w:r>
        <w:t>сентября по</w:t>
      </w:r>
      <w:r>
        <w:rPr>
          <w:spacing w:val="-5"/>
        </w:rPr>
        <w:t xml:space="preserve"> </w:t>
      </w:r>
      <w:r>
        <w:t>май производится по</w:t>
      </w:r>
      <w:r>
        <w:rPr>
          <w:spacing w:val="-3"/>
        </w:rPr>
        <w:t xml:space="preserve"> </w:t>
      </w:r>
      <w:r>
        <w:t>согласованию с</w:t>
      </w:r>
      <w:r>
        <w:rPr>
          <w:spacing w:val="-3"/>
        </w:rPr>
        <w:t xml:space="preserve"> </w:t>
      </w:r>
      <w:r>
        <w:t>руководителем учреждения образования по месту учебы студента или учащегося.</w:t>
      </w:r>
    </w:p>
    <w:p w:rsidR="00516B87" w:rsidRDefault="00516B87">
      <w:pPr>
        <w:sectPr w:rsidR="00516B87">
          <w:type w:val="continuous"/>
          <w:pgSz w:w="11910" w:h="16840"/>
          <w:pgMar w:top="900" w:right="1020" w:bottom="820" w:left="1300" w:header="571" w:footer="638" w:gutter="0"/>
          <w:cols w:space="720"/>
        </w:sectPr>
      </w:pPr>
    </w:p>
    <w:p w:rsidR="00516B87" w:rsidRDefault="00095BD5">
      <w:pPr>
        <w:pStyle w:val="a3"/>
        <w:spacing w:before="80"/>
        <w:ind w:right="109"/>
      </w:pPr>
      <w:r>
        <w:lastRenderedPageBreak/>
        <w:t>Если выполняемые виды работ осуществляются согласно типовому учебному плану по</w:t>
      </w:r>
      <w:r>
        <w:rPr>
          <w:spacing w:val="-3"/>
        </w:rPr>
        <w:t xml:space="preserve"> </w:t>
      </w:r>
      <w:r>
        <w:t>специальности (направлению специальности), программе практики по специальности, п</w:t>
      </w:r>
      <w:r>
        <w:t>о</w:t>
      </w:r>
      <w:r>
        <w:rPr>
          <w:spacing w:val="-2"/>
        </w:rPr>
        <w:t xml:space="preserve"> </w:t>
      </w:r>
      <w:r>
        <w:t>которой участник студенческого отряда получает образование, в порядке, определенном Правительством Республики Беларусь, трудовая деятельность в составе студенческих отрядов засчитывается в качестве прохождения:</w:t>
      </w:r>
    </w:p>
    <w:p w:rsidR="00516B87" w:rsidRDefault="00095BD5">
      <w:pPr>
        <w:pStyle w:val="a3"/>
        <w:ind w:left="682" w:firstLine="0"/>
      </w:pPr>
      <w:r>
        <w:t>студентом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rPr>
          <w:spacing w:val="-2"/>
        </w:rPr>
        <w:t>практи</w:t>
      </w:r>
      <w:r>
        <w:rPr>
          <w:spacing w:val="-2"/>
        </w:rPr>
        <w:t>ки;</w:t>
      </w:r>
    </w:p>
    <w:p w:rsidR="00516B87" w:rsidRDefault="00095BD5">
      <w:pPr>
        <w:pStyle w:val="a3"/>
        <w:ind w:right="110"/>
      </w:pPr>
      <w:r>
        <w:t>учащимся при освоении им содержания одной из образовательных программ среднего специального или профессионально-технического образования технологической и производственной практики соответственно.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ind w:right="117" w:firstLine="566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</w:t>
      </w:r>
      <w:r>
        <w:rPr>
          <w:sz w:val="24"/>
        </w:rPr>
        <w:t>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 из числа совершеннолетних участников студенческого отряда.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ind w:firstLine="566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ближайшими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территориальными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здравоохранения 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4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56"/>
          <w:sz w:val="24"/>
        </w:rPr>
        <w:t xml:space="preserve">  </w:t>
      </w:r>
      <w:r>
        <w:rPr>
          <w:sz w:val="24"/>
        </w:rPr>
        <w:t>отрядов</w:t>
      </w:r>
      <w:r>
        <w:rPr>
          <w:spacing w:val="54"/>
          <w:sz w:val="24"/>
        </w:rPr>
        <w:t xml:space="preserve">  </w:t>
      </w:r>
      <w:r>
        <w:rPr>
          <w:sz w:val="24"/>
        </w:rPr>
        <w:t>в</w:t>
      </w:r>
      <w:r>
        <w:rPr>
          <w:spacing w:val="54"/>
          <w:sz w:val="24"/>
        </w:rPr>
        <w:t xml:space="preserve">  </w:t>
      </w:r>
      <w:r>
        <w:rPr>
          <w:sz w:val="24"/>
        </w:rPr>
        <w:t>порядке,</w:t>
      </w:r>
      <w:r>
        <w:rPr>
          <w:spacing w:val="56"/>
          <w:sz w:val="24"/>
        </w:rPr>
        <w:t xml:space="preserve">  </w:t>
      </w:r>
      <w:r>
        <w:rPr>
          <w:sz w:val="24"/>
        </w:rPr>
        <w:t>установленном</w:t>
      </w:r>
      <w:r>
        <w:rPr>
          <w:spacing w:val="54"/>
          <w:sz w:val="24"/>
        </w:rPr>
        <w:t xml:space="preserve">  </w:t>
      </w:r>
      <w:r>
        <w:rPr>
          <w:sz w:val="24"/>
        </w:rPr>
        <w:t>законодательством о здравоохранении.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spacing w:before="1"/>
        <w:ind w:right="108" w:firstLine="566"/>
        <w:jc w:val="both"/>
        <w:rPr>
          <w:sz w:val="24"/>
        </w:rPr>
      </w:pPr>
      <w:r>
        <w:rPr>
          <w:sz w:val="24"/>
        </w:rPr>
        <w:t>Студенческие отряды могут осуществлять деятельность круглогодично, если это 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препятствует образовательному и (или) трудовому 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 месте работы) процессам,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z w:val="24"/>
        </w:rPr>
        <w:t xml:space="preserve"> образования, здравоохранения, охраны окружающей среды, строительства,</w:t>
      </w:r>
      <w:r>
        <w:rPr>
          <w:spacing w:val="80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80"/>
          <w:sz w:val="24"/>
        </w:rPr>
        <w:t xml:space="preserve"> </w:t>
      </w:r>
      <w:r>
        <w:rPr>
          <w:sz w:val="24"/>
        </w:rPr>
        <w:t>и оказания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организациях, осуществляющих соответствующие виды деятельности (далее – принимающая организация).</w:t>
      </w:r>
    </w:p>
    <w:p w:rsidR="00516B87" w:rsidRDefault="00095BD5">
      <w:pPr>
        <w:pStyle w:val="a3"/>
        <w:ind w:right="111"/>
      </w:pPr>
      <w:r>
        <w:t>Республиканские ор</w:t>
      </w:r>
      <w:r>
        <w:t>ганы государственного управления, государственные организации, подчиненные Правительству Республики Беларусь, местные</w:t>
      </w:r>
      <w:r>
        <w:rPr>
          <w:spacing w:val="40"/>
        </w:rPr>
        <w:t xml:space="preserve"> </w:t>
      </w:r>
      <w:r>
        <w:t>исполнительные и распорядительные органы определяют принимающие организации, объекты,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для участников</w:t>
      </w:r>
      <w:r>
        <w:rPr>
          <w:spacing w:val="40"/>
        </w:rPr>
        <w:t xml:space="preserve"> </w:t>
      </w:r>
      <w:r>
        <w:t>студенческих</w:t>
      </w:r>
      <w:r>
        <w:rPr>
          <w:spacing w:val="40"/>
        </w:rPr>
        <w:t xml:space="preserve"> </w:t>
      </w:r>
      <w:r>
        <w:t>отрядов с</w:t>
      </w:r>
      <w:r>
        <w:rPr>
          <w:spacing w:val="-2"/>
        </w:rPr>
        <w:t xml:space="preserve"> </w:t>
      </w:r>
      <w:r>
        <w:t>оплатой</w:t>
      </w:r>
      <w:r>
        <w:rPr>
          <w:spacing w:val="78"/>
          <w:w w:val="150"/>
        </w:rPr>
        <w:t xml:space="preserve">  </w:t>
      </w:r>
      <w:r>
        <w:t>труда</w:t>
      </w:r>
      <w:r>
        <w:rPr>
          <w:spacing w:val="77"/>
          <w:w w:val="150"/>
        </w:rPr>
        <w:t xml:space="preserve">  </w:t>
      </w:r>
      <w:r>
        <w:t>не</w:t>
      </w:r>
      <w:r>
        <w:rPr>
          <w:spacing w:val="-1"/>
        </w:rPr>
        <w:t xml:space="preserve"> </w:t>
      </w:r>
      <w:r>
        <w:t>ниже</w:t>
      </w:r>
      <w:r>
        <w:rPr>
          <w:spacing w:val="77"/>
          <w:w w:val="150"/>
        </w:rPr>
        <w:t xml:space="preserve">  </w:t>
      </w:r>
      <w:r>
        <w:t>минимальной</w:t>
      </w:r>
      <w:r>
        <w:rPr>
          <w:spacing w:val="77"/>
          <w:w w:val="150"/>
        </w:rPr>
        <w:t xml:space="preserve">  </w:t>
      </w:r>
      <w:r>
        <w:t>заработной</w:t>
      </w:r>
      <w:r>
        <w:rPr>
          <w:spacing w:val="78"/>
          <w:w w:val="150"/>
        </w:rPr>
        <w:t xml:space="preserve">  </w:t>
      </w:r>
      <w:r>
        <w:t>платы</w:t>
      </w:r>
      <w:r>
        <w:rPr>
          <w:spacing w:val="76"/>
          <w:w w:val="150"/>
        </w:rPr>
        <w:t xml:space="preserve">  </w:t>
      </w:r>
      <w:r>
        <w:t>по согласованию с принимающими организациями либо в соответствии с их заявками.</w:t>
      </w:r>
    </w:p>
    <w:p w:rsidR="00516B87" w:rsidRDefault="00095BD5">
      <w:pPr>
        <w:pStyle w:val="a3"/>
        <w:spacing w:before="1"/>
        <w:ind w:right="112"/>
      </w:pPr>
      <w:r>
        <w:t>До 1</w:t>
      </w:r>
      <w:r>
        <w:rPr>
          <w:spacing w:val="-1"/>
        </w:rPr>
        <w:t xml:space="preserve"> </w:t>
      </w:r>
      <w:r>
        <w:t>декабря текущего года соответствующие предложения на очередной календарный год направляются в городские, районные исполнительные комитеты, администрации районов г. Минска по месту нахождения принимающих организаций.</w:t>
      </w:r>
    </w:p>
    <w:p w:rsidR="00516B87" w:rsidRDefault="00095BD5">
      <w:pPr>
        <w:pStyle w:val="a3"/>
        <w:ind w:right="109"/>
      </w:pPr>
      <w:r>
        <w:t>Направляющие организации могут самостоят</w:t>
      </w:r>
      <w:r>
        <w:t>ельно осуществлять поиск принимающих организаций, имеющих объекты для деятельности студенческих отрядов, при</w:t>
      </w:r>
      <w:r>
        <w:rPr>
          <w:spacing w:val="39"/>
        </w:rPr>
        <w:t xml:space="preserve"> </w:t>
      </w:r>
      <w:r>
        <w:t>условии</w:t>
      </w:r>
      <w:r>
        <w:rPr>
          <w:spacing w:val="37"/>
        </w:rPr>
        <w:t xml:space="preserve"> </w:t>
      </w:r>
      <w:r>
        <w:t>ежегодного</w:t>
      </w:r>
      <w:r>
        <w:rPr>
          <w:spacing w:val="36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до 1</w:t>
      </w:r>
      <w:r>
        <w:rPr>
          <w:spacing w:val="-6"/>
        </w:rPr>
        <w:t xml:space="preserve"> </w:t>
      </w:r>
      <w:r>
        <w:t>декабря</w:t>
      </w:r>
      <w:r>
        <w:rPr>
          <w:spacing w:val="36"/>
        </w:rPr>
        <w:t xml:space="preserve"> </w:t>
      </w:r>
      <w:r>
        <w:t>текущего</w:t>
      </w:r>
      <w:r>
        <w:rPr>
          <w:spacing w:val="36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t>своих</w:t>
      </w:r>
      <w:r>
        <w:rPr>
          <w:spacing w:val="36"/>
        </w:rPr>
        <w:t xml:space="preserve"> </w:t>
      </w:r>
      <w:r>
        <w:t>предложений на</w:t>
      </w:r>
      <w:r>
        <w:rPr>
          <w:spacing w:val="-3"/>
        </w:rPr>
        <w:t xml:space="preserve"> </w:t>
      </w:r>
      <w:r>
        <w:t>очередной календарный год в городские, районные исполнительные ком</w:t>
      </w:r>
      <w:r>
        <w:t>итеты, администрации районов г. Минска по месту нахождения этих организаций.</w:t>
      </w:r>
    </w:p>
    <w:p w:rsidR="00516B87" w:rsidRDefault="00095BD5">
      <w:pPr>
        <w:pStyle w:val="a3"/>
        <w:ind w:right="110"/>
      </w:pPr>
      <w:r>
        <w:t>Перечни принимающих организаций, объектов, видов работ и количество рабочих мест для участников студенческих отрядов утверждаются городскими, районными исполнительными</w:t>
      </w:r>
      <w:r>
        <w:rPr>
          <w:spacing w:val="80"/>
        </w:rPr>
        <w:t xml:space="preserve">  </w:t>
      </w:r>
      <w:r>
        <w:t>комитетами</w:t>
      </w:r>
      <w:r>
        <w:t>,</w:t>
      </w:r>
      <w:r>
        <w:rPr>
          <w:spacing w:val="80"/>
        </w:rPr>
        <w:t xml:space="preserve">  </w:t>
      </w:r>
      <w:r>
        <w:t>администрациями</w:t>
      </w:r>
      <w:r>
        <w:rPr>
          <w:spacing w:val="80"/>
        </w:rPr>
        <w:t xml:space="preserve">  </w:t>
      </w:r>
      <w:r>
        <w:t>районов</w:t>
      </w:r>
      <w:r>
        <w:rPr>
          <w:spacing w:val="80"/>
        </w:rPr>
        <w:t xml:space="preserve">  </w:t>
      </w:r>
      <w:r>
        <w:t>г. Минска</w:t>
      </w:r>
      <w:r>
        <w:rPr>
          <w:spacing w:val="80"/>
        </w:rPr>
        <w:t xml:space="preserve">  </w:t>
      </w:r>
      <w:r>
        <w:t>ежегодно 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января. При необходимости в</w:t>
      </w:r>
      <w:r>
        <w:rPr>
          <w:spacing w:val="-1"/>
        </w:rPr>
        <w:t xml:space="preserve"> </w:t>
      </w:r>
      <w:r>
        <w:t>эти перечни в установленном порядке могут вноситься дополнения и изменения.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ind w:right="112" w:firstLine="566"/>
        <w:jc w:val="both"/>
        <w:rPr>
          <w:sz w:val="24"/>
        </w:rPr>
      </w:pPr>
      <w:r>
        <w:rPr>
          <w:sz w:val="24"/>
        </w:rPr>
        <w:t>Между направляющей и принимающей организациями заключается договор, определяющий условия деятельно</w:t>
      </w:r>
      <w:r>
        <w:rPr>
          <w:sz w:val="24"/>
        </w:rPr>
        <w:t>сти студенческого отряда с учетом требований 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 труде,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об охране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обязательства принимающей организации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 условий размещения, питания, оплаты труда участников студенческого отряда.</w:t>
      </w:r>
    </w:p>
    <w:p w:rsidR="00516B87" w:rsidRDefault="00095BD5">
      <w:pPr>
        <w:pStyle w:val="a3"/>
        <w:ind w:right="115"/>
      </w:pPr>
      <w:r>
        <w:t>Направляющая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по согласованию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принимающей</w:t>
      </w:r>
      <w:r>
        <w:rPr>
          <w:spacing w:val="40"/>
        </w:rPr>
        <w:t xml:space="preserve"> </w:t>
      </w:r>
      <w:r>
        <w:t>организацией утверждает программу (план) деятельности студенческого отряда, которая (который) устанавливает мероприятия, направленные на:</w:t>
      </w:r>
    </w:p>
    <w:p w:rsidR="00516B87" w:rsidRDefault="00095BD5">
      <w:pPr>
        <w:pStyle w:val="a3"/>
        <w:ind w:right="115"/>
      </w:pPr>
      <w:r>
        <w:t>формирование у</w:t>
      </w:r>
      <w:r>
        <w:rPr>
          <w:spacing w:val="-5"/>
        </w:rPr>
        <w:t xml:space="preserve"> </w:t>
      </w:r>
      <w:r>
        <w:t>участников студенческого отряда гражданственности, патриотизм</w:t>
      </w:r>
      <w:r>
        <w:t>а, национального самосознания на основе государственной идеологии;</w:t>
      </w:r>
    </w:p>
    <w:p w:rsidR="00516B87" w:rsidRDefault="00095BD5">
      <w:pPr>
        <w:pStyle w:val="a3"/>
        <w:ind w:left="682" w:firstLine="0"/>
      </w:pP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общечеловеческим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5"/>
        </w:rPr>
        <w:t xml:space="preserve"> </w:t>
      </w:r>
      <w:r>
        <w:rPr>
          <w:spacing w:val="-2"/>
        </w:rPr>
        <w:t>ценностям;</w:t>
      </w:r>
    </w:p>
    <w:p w:rsidR="00516B87" w:rsidRDefault="00095BD5">
      <w:pPr>
        <w:pStyle w:val="a3"/>
        <w:ind w:left="682" w:right="113" w:firstLine="0"/>
      </w:pPr>
      <w:r>
        <w:t>воспитание разносторонне развитой, нравственно зрелой, творческой личности; включение</w:t>
      </w:r>
      <w:r>
        <w:rPr>
          <w:spacing w:val="8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студенческого</w:t>
      </w:r>
      <w:r>
        <w:rPr>
          <w:spacing w:val="8"/>
        </w:rPr>
        <w:t xml:space="preserve"> </w:t>
      </w:r>
      <w:r>
        <w:t>отряда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вид</w:t>
      </w:r>
      <w:r>
        <w:t>ы</w:t>
      </w:r>
      <w:r>
        <w:rPr>
          <w:spacing w:val="9"/>
        </w:rPr>
        <w:t xml:space="preserve"> </w:t>
      </w:r>
      <w:r>
        <w:t>социально</w:t>
      </w:r>
      <w:r>
        <w:rPr>
          <w:spacing w:val="9"/>
        </w:rPr>
        <w:t xml:space="preserve"> </w:t>
      </w:r>
      <w:r>
        <w:rPr>
          <w:spacing w:val="-2"/>
        </w:rPr>
        <w:t>значимой</w:t>
      </w:r>
    </w:p>
    <w:p w:rsidR="00516B87" w:rsidRDefault="00095BD5">
      <w:pPr>
        <w:pStyle w:val="a3"/>
        <w:ind w:firstLine="0"/>
        <w:jc w:val="left"/>
      </w:pPr>
      <w:r>
        <w:rPr>
          <w:spacing w:val="-2"/>
        </w:rPr>
        <w:t>деятельности.</w:t>
      </w:r>
    </w:p>
    <w:p w:rsidR="00516B87" w:rsidRDefault="00516B87">
      <w:pPr>
        <w:sectPr w:rsidR="00516B87">
          <w:pgSz w:w="11910" w:h="16840"/>
          <w:pgMar w:top="900" w:right="1020" w:bottom="820" w:left="1300" w:header="571" w:footer="638" w:gutter="0"/>
          <w:cols w:space="720"/>
        </w:sectPr>
      </w:pPr>
    </w:p>
    <w:p w:rsidR="00516B87" w:rsidRDefault="00095BD5">
      <w:pPr>
        <w:pStyle w:val="a3"/>
        <w:spacing w:before="80"/>
        <w:ind w:right="111"/>
      </w:pPr>
      <w:r>
        <w:t>Подбор видов работ для</w:t>
      </w:r>
      <w:r>
        <w:rPr>
          <w:spacing w:val="-1"/>
        </w:rPr>
        <w:t xml:space="preserve"> </w:t>
      </w:r>
      <w:r>
        <w:t>студенческих отрядов, в</w:t>
      </w:r>
      <w:r>
        <w:rPr>
          <w:spacing w:val="-2"/>
        </w:rPr>
        <w:t xml:space="preserve"> </w:t>
      </w:r>
      <w:r>
        <w:t>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</w:t>
      </w:r>
      <w:r>
        <w:t xml:space="preserve"> профиля их подготовки.</w:t>
      </w:r>
    </w:p>
    <w:p w:rsidR="00516B87" w:rsidRDefault="00095BD5">
      <w:pPr>
        <w:pStyle w:val="a3"/>
        <w:ind w:right="113"/>
      </w:pPr>
      <w:r>
        <w:t>Направляющие организации обеспечивают обучение участников студенческого отряда основам законодательства о труде, в</w:t>
      </w:r>
      <w:r>
        <w:rPr>
          <w:spacing w:val="-3"/>
        </w:rPr>
        <w:t xml:space="preserve"> </w:t>
      </w:r>
      <w:r>
        <w:t>том числе об</w:t>
      </w:r>
      <w:r>
        <w:rPr>
          <w:spacing w:val="-1"/>
        </w:rPr>
        <w:t xml:space="preserve"> </w:t>
      </w:r>
      <w:r>
        <w:t>охране труда, проведение инструктажей по предстоящей деятельности.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923"/>
        </w:tabs>
        <w:ind w:firstLine="566"/>
        <w:jc w:val="both"/>
        <w:rPr>
          <w:sz w:val="24"/>
        </w:rPr>
      </w:pP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80"/>
          <w:sz w:val="24"/>
        </w:rPr>
        <w:t xml:space="preserve"> </w:t>
      </w:r>
      <w:r>
        <w:rPr>
          <w:sz w:val="24"/>
        </w:rPr>
        <w:t>моло</w:t>
      </w:r>
      <w:r>
        <w:rPr>
          <w:sz w:val="24"/>
        </w:rPr>
        <w:t>дые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80"/>
          <w:sz w:val="24"/>
        </w:rPr>
        <w:t xml:space="preserve"> </w:t>
      </w:r>
      <w:r>
        <w:rPr>
          <w:sz w:val="24"/>
        </w:rPr>
        <w:t>в свободное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 учебы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приемам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посредством освоения образовательных программ дополнительного образования или программы профессиональной подготовки рабочих (служащих) по профессиям.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1043"/>
        </w:tabs>
        <w:ind w:right="117" w:firstLine="566"/>
        <w:jc w:val="both"/>
        <w:rPr>
          <w:sz w:val="24"/>
        </w:rPr>
      </w:pPr>
      <w:r>
        <w:rPr>
          <w:sz w:val="24"/>
        </w:rPr>
        <w:t>Руководитель студенческого отряда в установленном порядке информирует направляющую организацию о де</w:t>
      </w:r>
      <w:r>
        <w:rPr>
          <w:sz w:val="24"/>
        </w:rPr>
        <w:t>ятельности студенческого отряда.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1043"/>
        </w:tabs>
        <w:ind w:firstLine="566"/>
        <w:jc w:val="both"/>
        <w:rPr>
          <w:sz w:val="24"/>
        </w:rPr>
      </w:pPr>
      <w:r>
        <w:rPr>
          <w:sz w:val="24"/>
        </w:rPr>
        <w:t>За нарушение требований нормативных правовых актов, регламентирующих деятельность студенческого отряда, требований по охране труда,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за</w:t>
      </w:r>
      <w:r>
        <w:rPr>
          <w:spacing w:val="-3"/>
          <w:sz w:val="24"/>
        </w:rPr>
        <w:t xml:space="preserve"> </w:t>
      </w:r>
      <w:r>
        <w:rPr>
          <w:sz w:val="24"/>
        </w:rPr>
        <w:t>несоблюдение правил внутреннего распорядка участники студенческого отряда могут быть исключены</w:t>
      </w:r>
      <w:r>
        <w:rPr>
          <w:spacing w:val="40"/>
          <w:sz w:val="24"/>
        </w:rPr>
        <w:t xml:space="preserve"> </w:t>
      </w:r>
      <w:r>
        <w:rPr>
          <w:sz w:val="24"/>
        </w:rPr>
        <w:t>из его состава.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1043"/>
        </w:tabs>
        <w:spacing w:before="1"/>
        <w:ind w:right="114" w:firstLine="566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оведение медицинских осмотров и вакцинация участников студенческих отрядов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осуществляются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государственными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организациями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здравоохранения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безвозмездной основе в порядке, установленном законодательством.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1043"/>
        </w:tabs>
        <w:ind w:right="116" w:firstLine="566"/>
        <w:jc w:val="both"/>
        <w:rPr>
          <w:sz w:val="24"/>
        </w:rPr>
      </w:pPr>
      <w:r>
        <w:rPr>
          <w:sz w:val="24"/>
        </w:rPr>
        <w:t>Социально значимому объекту строительства (груп</w:t>
      </w:r>
      <w:r>
        <w:rPr>
          <w:sz w:val="24"/>
        </w:rPr>
        <w:t>пе объектов строительства) 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 объект строительства), к работе 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 привлекаются студенческие отряды, может присваиваться статус Всебелорусской или областной (Минской городской) молодежной стройки на период его строительства.</w:t>
      </w:r>
    </w:p>
    <w:p w:rsidR="00516B87" w:rsidRDefault="00095BD5">
      <w:pPr>
        <w:pStyle w:val="a3"/>
        <w:ind w:right="110"/>
      </w:pPr>
      <w:r>
        <w:t>Формирование студен</w:t>
      </w:r>
      <w:r>
        <w:t>ческих отрядов для работ на</w:t>
      </w:r>
      <w:r>
        <w:rPr>
          <w:spacing w:val="-4"/>
        </w:rPr>
        <w:t xml:space="preserve"> </w:t>
      </w:r>
      <w:r>
        <w:t>объекте строительства, которому присвоен</w:t>
      </w:r>
      <w:r>
        <w:rPr>
          <w:spacing w:val="40"/>
        </w:rPr>
        <w:t xml:space="preserve"> </w:t>
      </w:r>
      <w:r>
        <w:t>статус</w:t>
      </w:r>
      <w:r>
        <w:rPr>
          <w:spacing w:val="40"/>
        </w:rPr>
        <w:t xml:space="preserve"> </w:t>
      </w:r>
      <w:r>
        <w:t>Всебелорусской</w:t>
      </w:r>
      <w:r>
        <w:rPr>
          <w:spacing w:val="40"/>
        </w:rPr>
        <w:t xml:space="preserve"> </w:t>
      </w:r>
      <w:r>
        <w:t>молодежной</w:t>
      </w:r>
      <w:r>
        <w:rPr>
          <w:spacing w:val="40"/>
        </w:rPr>
        <w:t xml:space="preserve"> </w:t>
      </w:r>
      <w:r>
        <w:t>стройки,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ОО «БРСМ», для</w:t>
      </w:r>
      <w:r>
        <w:rPr>
          <w:spacing w:val="-3"/>
        </w:rPr>
        <w:t xml:space="preserve"> </w:t>
      </w:r>
      <w:r>
        <w:t>работ на</w:t>
      </w:r>
      <w:r>
        <w:rPr>
          <w:spacing w:val="-3"/>
        </w:rPr>
        <w:t xml:space="preserve"> </w:t>
      </w:r>
      <w:r>
        <w:t>объекте строительства, которому присвоен статус областной (Минской городской) молодежной стройки, – направ</w:t>
      </w:r>
      <w:r>
        <w:t>ляющими организациями.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1043"/>
        </w:tabs>
        <w:spacing w:before="1"/>
        <w:ind w:right="113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декабрь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отряду,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работающему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объекте строительства, которому присвоен статус Всебелорусской или областной (Минской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городской)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стройки,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достигшему</w:t>
      </w:r>
      <w:r>
        <w:rPr>
          <w:spacing w:val="80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иных показателей, вручается переходящее знамя лучшего студенческого отряда.</w:t>
      </w:r>
    </w:p>
    <w:p w:rsidR="00516B87" w:rsidRDefault="00095BD5">
      <w:pPr>
        <w:pStyle w:val="a3"/>
        <w:ind w:right="120"/>
      </w:pPr>
      <w:r>
        <w:t>Положение о</w:t>
      </w:r>
      <w:r>
        <w:rPr>
          <w:spacing w:val="-3"/>
        </w:rPr>
        <w:t xml:space="preserve"> </w:t>
      </w:r>
      <w:r>
        <w:t>переходящем з</w:t>
      </w:r>
      <w:r>
        <w:t>намени лучшего студенческого отряда утверждается Министерством образования по согласованию с ОО «БРСМ».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1043"/>
        </w:tabs>
        <w:ind w:right="110" w:firstLine="566"/>
        <w:jc w:val="both"/>
        <w:rPr>
          <w:sz w:val="24"/>
        </w:rPr>
      </w:pPr>
      <w:r>
        <w:rPr>
          <w:sz w:val="24"/>
        </w:rPr>
        <w:t>По итогам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 по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декабрь принимающей организации за лучшие условия размещения, питания, оплаты труда участников студенческих отрядов, достиг</w:t>
      </w:r>
      <w:r>
        <w:rPr>
          <w:sz w:val="24"/>
        </w:rPr>
        <w:t>нутые этими отрядами производственные показатели, выполнение ими программы (плана) деятельности вручается переходящее знамя лучшей принимающей организации.</w:t>
      </w:r>
    </w:p>
    <w:p w:rsidR="00516B87" w:rsidRDefault="00095BD5">
      <w:pPr>
        <w:pStyle w:val="a3"/>
        <w:ind w:right="112"/>
      </w:pPr>
      <w:r>
        <w:t>Положение о</w:t>
      </w:r>
      <w:r>
        <w:rPr>
          <w:spacing w:val="-1"/>
        </w:rPr>
        <w:t xml:space="preserve"> </w:t>
      </w:r>
      <w:r>
        <w:t>переходящем знамени лучшей принимающей организации утверждается Министерством образовани</w:t>
      </w:r>
      <w:r>
        <w:t>я по согласованию с ОО «БРСМ».</w:t>
      </w:r>
    </w:p>
    <w:p w:rsidR="00516B87" w:rsidRDefault="00095BD5">
      <w:pPr>
        <w:pStyle w:val="a5"/>
        <w:numPr>
          <w:ilvl w:val="0"/>
          <w:numId w:val="1"/>
        </w:numPr>
        <w:tabs>
          <w:tab w:val="left" w:pos="1043"/>
        </w:tabs>
        <w:ind w:firstLine="566"/>
        <w:jc w:val="both"/>
        <w:rPr>
          <w:sz w:val="24"/>
        </w:rPr>
      </w:pPr>
      <w:r>
        <w:rPr>
          <w:sz w:val="24"/>
        </w:rPr>
        <w:t>Принимающие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освобождаются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от уплаты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обязательных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работодателей страховых взносов на случай достижения пенсионного возраста, инвалидности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потери кормильца (пенсионное страхование) в бюджет государственног</w:t>
      </w:r>
      <w:r>
        <w:rPr>
          <w:sz w:val="24"/>
        </w:rPr>
        <w:t>о внебюджетного фонда социальной защиты населения Республики Беларусь (далее – бюджет фонда) в части выплат, начисленных в пользу участников студенческих отрядов.</w:t>
      </w:r>
    </w:p>
    <w:p w:rsidR="00516B87" w:rsidRDefault="00095BD5">
      <w:pPr>
        <w:pStyle w:val="a3"/>
        <w:ind w:left="682" w:firstLine="0"/>
      </w:pPr>
      <w:r>
        <w:t>Высвободившиеся</w:t>
      </w:r>
      <w:r>
        <w:rPr>
          <w:spacing w:val="-6"/>
        </w:rPr>
        <w:t xml:space="preserve"> </w:t>
      </w:r>
      <w:r>
        <w:t>денежные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перераспределяются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516B87" w:rsidRDefault="00095BD5">
      <w:pPr>
        <w:pStyle w:val="a3"/>
        <w:ind w:right="111"/>
      </w:pPr>
      <w:r>
        <w:t>50</w:t>
      </w:r>
      <w:r>
        <w:rPr>
          <w:spacing w:val="-3"/>
        </w:rPr>
        <w:t xml:space="preserve"> </w:t>
      </w:r>
      <w:r>
        <w:t>процентов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догов</w:t>
      </w:r>
      <w:r>
        <w:t>орной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остаются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распоряжении</w:t>
      </w:r>
      <w:r>
        <w:rPr>
          <w:spacing w:val="40"/>
        </w:rPr>
        <w:t xml:space="preserve"> </w:t>
      </w:r>
      <w:r>
        <w:t>принимающих организаций</w:t>
      </w:r>
      <w:r>
        <w:rPr>
          <w:spacing w:val="40"/>
        </w:rPr>
        <w:t xml:space="preserve"> </w:t>
      </w:r>
      <w:r>
        <w:t>и направляются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целевому</w:t>
      </w:r>
      <w:r>
        <w:rPr>
          <w:spacing w:val="40"/>
        </w:rPr>
        <w:t xml:space="preserve"> </w:t>
      </w:r>
      <w:r>
        <w:t>назначению</w:t>
      </w:r>
      <w:r>
        <w:rPr>
          <w:spacing w:val="40"/>
        </w:rPr>
        <w:t xml:space="preserve"> </w:t>
      </w:r>
      <w:r>
        <w:t>на развитие</w:t>
      </w:r>
      <w:r>
        <w:rPr>
          <w:spacing w:val="40"/>
        </w:rPr>
        <w:t xml:space="preserve"> </w:t>
      </w:r>
      <w:r>
        <w:t>деятельности студенческих отрядов по месту работы, а</w:t>
      </w:r>
      <w:r>
        <w:rPr>
          <w:spacing w:val="-3"/>
        </w:rPr>
        <w:t xml:space="preserve"> </w:t>
      </w:r>
      <w:r>
        <w:t>также на</w:t>
      </w:r>
      <w:r>
        <w:rPr>
          <w:spacing w:val="-2"/>
        </w:rPr>
        <w:t xml:space="preserve"> </w:t>
      </w:r>
      <w:r>
        <w:t>возмещение расходов принимающих организаций на</w:t>
      </w:r>
      <w:r>
        <w:rPr>
          <w:spacing w:val="-2"/>
        </w:rPr>
        <w:t xml:space="preserve"> </w:t>
      </w:r>
      <w:r>
        <w:t>принятие студенческих отрядов (организация проживания, питания, транспортные услуги, закупка спецодежды и средств индивидуальной защиты, обустройство бытовых помещений);</w:t>
      </w:r>
    </w:p>
    <w:p w:rsidR="00516B87" w:rsidRDefault="00095BD5">
      <w:pPr>
        <w:pStyle w:val="a3"/>
        <w:ind w:right="113"/>
      </w:pPr>
      <w:r>
        <w:t>50</w:t>
      </w:r>
      <w:r>
        <w:rPr>
          <w:spacing w:val="-4"/>
        </w:rPr>
        <w:t xml:space="preserve"> </w:t>
      </w:r>
      <w:r>
        <w:t>процентов на</w:t>
      </w:r>
      <w:r>
        <w:rPr>
          <w:spacing w:val="-3"/>
        </w:rPr>
        <w:t xml:space="preserve"> </w:t>
      </w:r>
      <w:r>
        <w:t>договорной основе переч</w:t>
      </w:r>
      <w:r>
        <w:t>исляются принимающими организациями на</w:t>
      </w:r>
      <w:r>
        <w:rPr>
          <w:spacing w:val="-3"/>
        </w:rPr>
        <w:t xml:space="preserve"> </w:t>
      </w:r>
      <w:r>
        <w:t>расчетный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Центрального</w:t>
      </w:r>
      <w:r>
        <w:rPr>
          <w:spacing w:val="40"/>
        </w:rPr>
        <w:t xml:space="preserve"> </w:t>
      </w:r>
      <w:r>
        <w:t>комитета ОО «БРСМ» с</w:t>
      </w:r>
      <w:r>
        <w:rPr>
          <w:spacing w:val="-2"/>
        </w:rPr>
        <w:t xml:space="preserve"> </w:t>
      </w:r>
      <w:r>
        <w:t>правом последующего распределения</w:t>
      </w:r>
      <w:r>
        <w:rPr>
          <w:spacing w:val="69"/>
        </w:rPr>
        <w:t xml:space="preserve"> </w:t>
      </w:r>
      <w:r>
        <w:t>денежных</w:t>
      </w:r>
      <w:r>
        <w:rPr>
          <w:spacing w:val="74"/>
        </w:rPr>
        <w:t xml:space="preserve"> </w:t>
      </w:r>
      <w:r>
        <w:t>средств</w:t>
      </w:r>
      <w:r>
        <w:rPr>
          <w:spacing w:val="72"/>
        </w:rPr>
        <w:t xml:space="preserve"> </w:t>
      </w:r>
      <w:r>
        <w:t>направляющим</w:t>
      </w:r>
      <w:r>
        <w:rPr>
          <w:spacing w:val="71"/>
        </w:rPr>
        <w:t xml:space="preserve"> </w:t>
      </w:r>
      <w:r>
        <w:t>организациям.</w:t>
      </w:r>
      <w:r>
        <w:rPr>
          <w:spacing w:val="72"/>
        </w:rPr>
        <w:t xml:space="preserve"> </w:t>
      </w:r>
      <w:r>
        <w:t>Указанные</w:t>
      </w:r>
      <w:r>
        <w:rPr>
          <w:spacing w:val="71"/>
        </w:rPr>
        <w:t xml:space="preserve"> </w:t>
      </w:r>
      <w:r>
        <w:rPr>
          <w:spacing w:val="-2"/>
        </w:rPr>
        <w:t>денежные</w:t>
      </w:r>
    </w:p>
    <w:p w:rsidR="00516B87" w:rsidRDefault="00516B87">
      <w:pPr>
        <w:sectPr w:rsidR="00516B87">
          <w:pgSz w:w="11910" w:h="16840"/>
          <w:pgMar w:top="900" w:right="1020" w:bottom="820" w:left="1300" w:header="571" w:footer="638" w:gutter="0"/>
          <w:cols w:space="720"/>
        </w:sectPr>
      </w:pPr>
    </w:p>
    <w:p w:rsidR="00516B87" w:rsidRDefault="00095BD5">
      <w:pPr>
        <w:pStyle w:val="a3"/>
        <w:spacing w:before="80"/>
        <w:ind w:right="111" w:firstLine="0"/>
      </w:pPr>
      <w:r>
        <w:t>средства направляются Центральным комитетом ОО «БРСМ» и (или) направляющими организациями по</w:t>
      </w:r>
      <w:r>
        <w:rPr>
          <w:spacing w:val="-2"/>
        </w:rPr>
        <w:t xml:space="preserve"> </w:t>
      </w:r>
      <w:r>
        <w:t>целевому назначению на</w:t>
      </w:r>
      <w:r>
        <w:rPr>
          <w:spacing w:val="-1"/>
        </w:rPr>
        <w:t xml:space="preserve"> </w:t>
      </w:r>
      <w:r>
        <w:t>развитие деятельности студенческих отрядов согласно утвержденной программе (плану)*, а также на</w:t>
      </w:r>
      <w:r>
        <w:rPr>
          <w:spacing w:val="-2"/>
        </w:rPr>
        <w:t xml:space="preserve"> </w:t>
      </w:r>
      <w:r>
        <w:t>возмещение расходов направляющих организаций</w:t>
      </w:r>
      <w:r>
        <w:t>, связанных с развитием деятельности студенческих отрядов.</w:t>
      </w:r>
    </w:p>
    <w:p w:rsidR="00516B87" w:rsidRDefault="00095BD5">
      <w:pPr>
        <w:pStyle w:val="a3"/>
        <w:ind w:right="109"/>
      </w:pPr>
      <w:r>
        <w:t>Не использованные принимающими и направляющими организациями на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 года, следующего за</w:t>
      </w:r>
      <w:r>
        <w:rPr>
          <w:spacing w:val="-3"/>
        </w:rPr>
        <w:t xml:space="preserve"> </w:t>
      </w:r>
      <w:r>
        <w:t>отчетным, денежные средства подлежат зачислению в бюджет фонда не позднее 1 апреля года, следующего за о</w:t>
      </w:r>
      <w:r>
        <w:t>тчетным.</w:t>
      </w:r>
    </w:p>
    <w:p w:rsidR="00516B87" w:rsidRDefault="00095BD5">
      <w:pPr>
        <w:pStyle w:val="a3"/>
        <w:ind w:right="109"/>
      </w:pPr>
      <w:r>
        <w:t>Ответственность за</w:t>
      </w:r>
      <w:r>
        <w:rPr>
          <w:spacing w:val="-3"/>
        </w:rPr>
        <w:t xml:space="preserve"> </w:t>
      </w:r>
      <w:r>
        <w:t>своевременность, полноту и правильность зачисления в</w:t>
      </w:r>
      <w:r>
        <w:rPr>
          <w:spacing w:val="-1"/>
        </w:rPr>
        <w:t xml:space="preserve"> </w:t>
      </w:r>
      <w:r>
        <w:t>бюджет фонда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40"/>
        </w:rPr>
        <w:t xml:space="preserve"> </w:t>
      </w:r>
      <w:r>
        <w:t>принимающими</w:t>
      </w:r>
      <w:r>
        <w:rPr>
          <w:spacing w:val="40"/>
        </w:rPr>
        <w:t xml:space="preserve"> </w:t>
      </w:r>
      <w:r>
        <w:t>и направляющими</w:t>
      </w:r>
      <w:r>
        <w:rPr>
          <w:spacing w:val="40"/>
        </w:rPr>
        <w:t xml:space="preserve"> </w:t>
      </w:r>
      <w:r>
        <w:t>организациями</w:t>
      </w:r>
      <w:r>
        <w:rPr>
          <w:spacing w:val="80"/>
        </w:rPr>
        <w:t xml:space="preserve"> </w:t>
      </w:r>
      <w:r>
        <w:t>на 1 января года, следующего за отчетным, возложить на данные организации.</w:t>
      </w:r>
    </w:p>
    <w:p w:rsidR="00516B87" w:rsidRDefault="00095BD5">
      <w:pPr>
        <w:pStyle w:val="a3"/>
        <w:ind w:right="110"/>
      </w:pPr>
      <w:r>
        <w:t>Ответственность з</w:t>
      </w:r>
      <w:r>
        <w:t>а</w:t>
      </w:r>
      <w:r>
        <w:rPr>
          <w:spacing w:val="-2"/>
        </w:rPr>
        <w:t xml:space="preserve"> </w:t>
      </w:r>
      <w:r>
        <w:t>целевое использование средств, остающихся в распоряжении принимающих организаций, возложить на</w:t>
      </w:r>
      <w:r>
        <w:rPr>
          <w:spacing w:val="-3"/>
        </w:rPr>
        <w:t xml:space="preserve"> </w:t>
      </w:r>
      <w:r>
        <w:t>эти организации, а</w:t>
      </w:r>
      <w:r>
        <w:rPr>
          <w:spacing w:val="-1"/>
        </w:rPr>
        <w:t xml:space="preserve"> </w:t>
      </w:r>
      <w:r>
        <w:t>средств, перечисляемых принимающими организациями на</w:t>
      </w:r>
      <w:r>
        <w:rPr>
          <w:spacing w:val="-3"/>
        </w:rPr>
        <w:t xml:space="preserve"> </w:t>
      </w:r>
      <w:r>
        <w:t>расчетный счет Центрального комитета ОО «БРСМ»,</w:t>
      </w:r>
      <w:r>
        <w:rPr>
          <w:spacing w:val="-2"/>
        </w:rPr>
        <w:t xml:space="preserve"> </w:t>
      </w:r>
      <w:r>
        <w:t>– на Центральный комитет ОО «БРСМ».</w:t>
      </w:r>
    </w:p>
    <w:p w:rsidR="00516B87" w:rsidRDefault="00095BD5">
      <w:pPr>
        <w:pStyle w:val="a3"/>
        <w:spacing w:before="1"/>
        <w:ind w:right="111"/>
      </w:pPr>
      <w:r>
        <w:t>В случаях использования средств, высвобождаемых в соответствии с</w:t>
      </w:r>
      <w:r>
        <w:rPr>
          <w:spacing w:val="-2"/>
        </w:rPr>
        <w:t xml:space="preserve"> </w:t>
      </w:r>
      <w:r>
        <w:t>частью первой настоящего пункта, не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целевому назначению, незачисления в бюджет фонда денежных средств со</w:t>
      </w:r>
      <w:r>
        <w:t>гласно части третьей настоящего пункта указанные денежные средства подлежат возмещению (взысканию) в бесспорном порядке в</w:t>
      </w:r>
      <w:r>
        <w:rPr>
          <w:spacing w:val="-2"/>
        </w:rPr>
        <w:t xml:space="preserve"> </w:t>
      </w:r>
      <w:r>
        <w:t>бюджет фонда с</w:t>
      </w:r>
      <w:r>
        <w:rPr>
          <w:spacing w:val="-3"/>
        </w:rPr>
        <w:t xml:space="preserve"> </w:t>
      </w:r>
      <w:r>
        <w:t>начислением пеней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40"/>
        </w:rPr>
        <w:t xml:space="preserve"> </w:t>
      </w:r>
      <w:r>
        <w:t>1/360</w:t>
      </w:r>
      <w:r>
        <w:rPr>
          <w:spacing w:val="40"/>
        </w:rPr>
        <w:t xml:space="preserve"> </w:t>
      </w:r>
      <w:r>
        <w:t>ставки</w:t>
      </w:r>
      <w:r>
        <w:rPr>
          <w:spacing w:val="40"/>
        </w:rPr>
        <w:t xml:space="preserve"> </w:t>
      </w:r>
      <w:r>
        <w:t>рефинансирования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40"/>
        </w:rPr>
        <w:t xml:space="preserve"> </w:t>
      </w:r>
      <w:r>
        <w:t>банка,</w:t>
      </w:r>
      <w:r>
        <w:rPr>
          <w:spacing w:val="40"/>
        </w:rPr>
        <w:t xml:space="preserve"> </w:t>
      </w:r>
      <w:r>
        <w:t>действующей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 взыскания, за каждый</w:t>
      </w:r>
      <w:r>
        <w:t xml:space="preserve"> день с</w:t>
      </w:r>
      <w:r>
        <w:rPr>
          <w:spacing w:val="-1"/>
        </w:rPr>
        <w:t xml:space="preserve"> </w:t>
      </w:r>
      <w:r>
        <w:t>даты их</w:t>
      </w:r>
      <w:r>
        <w:rPr>
          <w:spacing w:val="40"/>
        </w:rPr>
        <w:t xml:space="preserve"> </w:t>
      </w:r>
      <w:r>
        <w:t>нецелевого использования, несвоевременности, неполноты, неправильности зачисления по дату возмещения (взыскания) в соответствии с законодательством.</w:t>
      </w:r>
    </w:p>
    <w:p w:rsidR="00516B87" w:rsidRDefault="009C467E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143510</wp:posOffset>
                </wp:positionV>
                <wp:extent cx="19050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6FA7" id="docshape4" o:spid="_x0000_s1026" style="position:absolute;margin-left:70.8pt;margin-top:11.3pt;width:15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" path="m,l3000,e" filled="f" strokeweight=".14056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516B87" w:rsidRDefault="00095BD5">
      <w:pPr>
        <w:ind w:left="116" w:right="73" w:firstLine="566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3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31"/>
          <w:sz w:val="20"/>
        </w:rPr>
        <w:t xml:space="preserve"> </w:t>
      </w:r>
      <w:r>
        <w:rPr>
          <w:sz w:val="20"/>
        </w:rPr>
        <w:t>инструктажей,</w:t>
      </w:r>
      <w:r>
        <w:rPr>
          <w:spacing w:val="29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31"/>
          <w:sz w:val="20"/>
        </w:rPr>
        <w:t xml:space="preserve"> </w:t>
      </w:r>
      <w:r>
        <w:rPr>
          <w:sz w:val="20"/>
        </w:rPr>
        <w:t>и проведение</w:t>
      </w:r>
      <w:r>
        <w:rPr>
          <w:spacing w:val="31"/>
          <w:sz w:val="20"/>
        </w:rPr>
        <w:t xml:space="preserve"> </w:t>
      </w:r>
      <w:r>
        <w:rPr>
          <w:sz w:val="20"/>
        </w:rPr>
        <w:t>обучающих</w:t>
      </w:r>
      <w:r>
        <w:rPr>
          <w:spacing w:val="27"/>
          <w:sz w:val="20"/>
        </w:rPr>
        <w:t xml:space="preserve"> </w:t>
      </w:r>
      <w:r>
        <w:rPr>
          <w:sz w:val="20"/>
        </w:rPr>
        <w:t>семинаров,</w:t>
      </w:r>
      <w:r>
        <w:rPr>
          <w:spacing w:val="29"/>
          <w:sz w:val="20"/>
        </w:rPr>
        <w:t xml:space="preserve"> </w:t>
      </w:r>
      <w:r>
        <w:rPr>
          <w:sz w:val="20"/>
        </w:rPr>
        <w:t>идеологически</w:t>
      </w:r>
      <w:r>
        <w:rPr>
          <w:sz w:val="20"/>
        </w:rPr>
        <w:t>х и воспитательных мероприятий, участие в международных мероприятиях (проектах).</w:t>
      </w:r>
    </w:p>
    <w:sectPr w:rsidR="00516B87">
      <w:pgSz w:w="11910" w:h="16840"/>
      <w:pgMar w:top="900" w:right="1020" w:bottom="820" w:left="1300" w:header="571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5BD5" w:rsidRDefault="00095BD5">
      <w:r>
        <w:separator/>
      </w:r>
    </w:p>
  </w:endnote>
  <w:endnote w:type="continuationSeparator" w:id="0">
    <w:p w:rsidR="00095BD5" w:rsidRDefault="0009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6B87" w:rsidRDefault="009C46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10147935</wp:posOffset>
              </wp:positionV>
              <wp:extent cx="1651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B87" w:rsidRDefault="00095BD5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98.75pt;margin-top:799.05pt;width:13pt;height:15.3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" filled="f" stroked="f">
              <v:textbox inset="0,0,0,0">
                <w:txbxContent>
                  <w:p w:rsidR="00516B87" w:rsidRDefault="00095BD5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5BD5" w:rsidRDefault="00095BD5">
      <w:r>
        <w:separator/>
      </w:r>
    </w:p>
  </w:footnote>
  <w:footnote w:type="continuationSeparator" w:id="0">
    <w:p w:rsidR="00095BD5" w:rsidRDefault="0009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6B87" w:rsidRDefault="009C46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548640</wp:posOffset>
              </wp:positionV>
              <wp:extent cx="5977890" cy="889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165CD3" id="docshape1" o:spid="_x0000_s1026" style="position:absolute;margin-left:69.4pt;margin-top:43.2pt;width:470.7pt;height:.7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>
              <wp:simplePos x="0" y="0"/>
              <wp:positionH relativeFrom="page">
                <wp:posOffset>1064895</wp:posOffset>
              </wp:positionH>
              <wp:positionV relativeFrom="page">
                <wp:posOffset>349885</wp:posOffset>
              </wp:positionV>
              <wp:extent cx="560832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B87" w:rsidRDefault="00095BD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20.02.2020,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1/18859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3.85pt;margin-top:27.55pt;width:441.6pt;height:15.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" filled="f" stroked="f">
              <v:textbox inset="0,0,0,0">
                <w:txbxContent>
                  <w:p w:rsidR="00516B87" w:rsidRDefault="00095BD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20.02.2020,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1/18859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51794"/>
    <w:multiLevelType w:val="hybridMultilevel"/>
    <w:tmpl w:val="98905CFE"/>
    <w:lvl w:ilvl="0" w:tplc="EB1E88BC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1A6920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80803896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3" w:tplc="46D6F9F6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EE2CA3BA">
      <w:numFmt w:val="bullet"/>
      <w:lvlText w:val="•"/>
      <w:lvlJc w:val="left"/>
      <w:pPr>
        <w:ind w:left="3906" w:hanging="240"/>
      </w:pPr>
      <w:rPr>
        <w:rFonts w:hint="default"/>
        <w:lang w:val="ru-RU" w:eastAsia="en-US" w:bidi="ar-SA"/>
      </w:rPr>
    </w:lvl>
    <w:lvl w:ilvl="5" w:tplc="BC42B05A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19C61F3A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3F585D72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8" w:tplc="711E2294">
      <w:numFmt w:val="bullet"/>
      <w:lvlText w:val="•"/>
      <w:lvlJc w:val="left"/>
      <w:pPr>
        <w:ind w:left="769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0E07FF6"/>
    <w:multiLevelType w:val="hybridMultilevel"/>
    <w:tmpl w:val="AB404B7E"/>
    <w:lvl w:ilvl="0" w:tplc="9D32FF3C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FC91E6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87E02122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3" w:tplc="9112E080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349229B4">
      <w:numFmt w:val="bullet"/>
      <w:lvlText w:val="•"/>
      <w:lvlJc w:val="left"/>
      <w:pPr>
        <w:ind w:left="3906" w:hanging="240"/>
      </w:pPr>
      <w:rPr>
        <w:rFonts w:hint="default"/>
        <w:lang w:val="ru-RU" w:eastAsia="en-US" w:bidi="ar-SA"/>
      </w:rPr>
    </w:lvl>
    <w:lvl w:ilvl="5" w:tplc="25D6F57C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4BCE927E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86EA587C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8" w:tplc="F9388172">
      <w:numFmt w:val="bullet"/>
      <w:lvlText w:val="•"/>
      <w:lvlJc w:val="left"/>
      <w:pPr>
        <w:ind w:left="7693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7"/>
    <w:rsid w:val="00095BD5"/>
    <w:rsid w:val="00516B87"/>
    <w:rsid w:val="009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992A15-CE3F-458E-8AE5-87F7A13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6" w:right="25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6" w:right="11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2332</Words>
  <Characters>13297</Characters>
  <Application>Microsoft Office Word</Application>
  <DocSecurity>0</DocSecurity>
  <Lines>110</Lines>
  <Paragraphs>31</Paragraphs>
  <ScaleCrop>false</ScaleCrop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2022-03-25T12:56:00Z</dcterms:created>
  <dcterms:modified xsi:type="dcterms:W3CDTF">2022-03-25T12:56:00Z</dcterms:modified>
</cp:coreProperties>
</file>