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proofErr w:type="spellStart"/>
      <w:r w:rsidRPr="002D62D2">
        <w:rPr>
          <w:color w:val="000000"/>
          <w:sz w:val="30"/>
          <w:szCs w:val="30"/>
        </w:rPr>
        <w:t>Видеослайд</w:t>
      </w:r>
      <w:proofErr w:type="spellEnd"/>
      <w:r w:rsidRPr="002D62D2">
        <w:rPr>
          <w:color w:val="000000"/>
          <w:sz w:val="30"/>
          <w:szCs w:val="30"/>
        </w:rPr>
        <w:t>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 xml:space="preserve">Президент Республики Беларусь </w:t>
      </w:r>
      <w:proofErr w:type="spellStart"/>
      <w:r w:rsidRPr="00A533E0">
        <w:rPr>
          <w:sz w:val="30"/>
          <w:szCs w:val="30"/>
        </w:rPr>
        <w:t>А.Г.Лукашенко</w:t>
      </w:r>
      <w:proofErr w:type="spellEnd"/>
      <w:r w:rsidRPr="00A533E0">
        <w:rPr>
          <w:sz w:val="30"/>
          <w:szCs w:val="30"/>
        </w:rPr>
        <w:t>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</w:t>
      </w:r>
      <w:proofErr w:type="spellStart"/>
      <w:r w:rsidRPr="0076262B">
        <w:rPr>
          <w:sz w:val="30"/>
          <w:szCs w:val="30"/>
        </w:rPr>
        <w:t>крэсов</w:t>
      </w:r>
      <w:proofErr w:type="spellEnd"/>
      <w:r w:rsidRPr="0076262B">
        <w:rPr>
          <w:sz w:val="30"/>
          <w:szCs w:val="30"/>
        </w:rPr>
        <w:t xml:space="preserve">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lastRenderedPageBreak/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юстиции Польши Александр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образования Польской республики Леопольд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Скульск</w:t>
      </w:r>
      <w:r w:rsidR="00EB1DA5">
        <w:rPr>
          <w:b/>
          <w:i/>
          <w:color w:val="000000"/>
          <w:sz w:val="28"/>
          <w:szCs w:val="28"/>
        </w:rPr>
        <w:t>ий</w:t>
      </w:r>
      <w:proofErr w:type="spellEnd"/>
      <w:r w:rsidR="00EB1DA5">
        <w:rPr>
          <w:b/>
          <w:i/>
          <w:color w:val="000000"/>
          <w:sz w:val="28"/>
          <w:szCs w:val="28"/>
        </w:rPr>
        <w:t xml:space="preserve">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3206E1">
        <w:rPr>
          <w:b/>
          <w:i/>
          <w:color w:val="000000"/>
          <w:sz w:val="28"/>
          <w:szCs w:val="28"/>
        </w:rPr>
        <w:t>Справочно</w:t>
      </w:r>
      <w:proofErr w:type="spellEnd"/>
      <w:r w:rsidRPr="003206E1">
        <w:rPr>
          <w:b/>
          <w:i/>
          <w:color w:val="000000"/>
          <w:sz w:val="28"/>
          <w:szCs w:val="28"/>
        </w:rPr>
        <w:t>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proofErr w:type="spellStart"/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</w:t>
      </w:r>
      <w:proofErr w:type="spellEnd"/>
      <w:r w:rsidR="000277ED" w:rsidRPr="000277ED">
        <w:rPr>
          <w:color w:val="000000"/>
          <w:sz w:val="30"/>
          <w:szCs w:val="30"/>
        </w:rPr>
        <w:t>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</w:t>
      </w:r>
      <w:proofErr w:type="spellStart"/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</w:t>
      </w:r>
      <w:proofErr w:type="spellEnd"/>
      <w:r w:rsidR="00EE4C4F" w:rsidRPr="00EE4C4F">
        <w:rPr>
          <w:sz w:val="30"/>
          <w:szCs w:val="30"/>
        </w:rPr>
        <w:t>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3132CA">
        <w:rPr>
          <w:b/>
          <w:i/>
          <w:sz w:val="28"/>
          <w:szCs w:val="28"/>
        </w:rPr>
        <w:t>Справочно</w:t>
      </w:r>
      <w:proofErr w:type="spellEnd"/>
      <w:r w:rsidRPr="003132CA">
        <w:rPr>
          <w:b/>
          <w:i/>
          <w:sz w:val="28"/>
          <w:szCs w:val="28"/>
        </w:rPr>
        <w:t>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</w:t>
      </w:r>
      <w:proofErr w:type="spellStart"/>
      <w:r w:rsidRPr="003132CA">
        <w:rPr>
          <w:i/>
          <w:sz w:val="28"/>
          <w:szCs w:val="28"/>
        </w:rPr>
        <w:t>Русилко</w:t>
      </w:r>
      <w:proofErr w:type="spellEnd"/>
      <w:r w:rsidRPr="003132CA">
        <w:rPr>
          <w:i/>
          <w:sz w:val="28"/>
          <w:szCs w:val="28"/>
        </w:rPr>
        <w:t xml:space="preserve">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</w:t>
      </w:r>
      <w:proofErr w:type="spellStart"/>
      <w:r w:rsidRPr="003132CA">
        <w:rPr>
          <w:i/>
          <w:sz w:val="28"/>
          <w:szCs w:val="28"/>
        </w:rPr>
        <w:t>Радошковичской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 xml:space="preserve">(в </w:t>
      </w:r>
      <w:proofErr w:type="spellStart"/>
      <w:r w:rsidR="00937193" w:rsidRPr="00831129">
        <w:rPr>
          <w:b/>
          <w:bCs/>
          <w:i/>
          <w:sz w:val="28"/>
          <w:szCs w:val="28"/>
        </w:rPr>
        <w:t>Борунах</w:t>
      </w:r>
      <w:proofErr w:type="spellEnd"/>
      <w:r w:rsidR="00937193" w:rsidRPr="00831129">
        <w:rPr>
          <w:b/>
          <w:bCs/>
          <w:i/>
          <w:sz w:val="28"/>
          <w:szCs w:val="28"/>
        </w:rPr>
        <w:t xml:space="preserve">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9848B8">
        <w:rPr>
          <w:b/>
          <w:i/>
          <w:sz w:val="28"/>
          <w:szCs w:val="28"/>
        </w:rPr>
        <w:t>Справочно</w:t>
      </w:r>
      <w:proofErr w:type="spellEnd"/>
      <w:r w:rsidRPr="009848B8">
        <w:rPr>
          <w:b/>
          <w:i/>
          <w:sz w:val="28"/>
          <w:szCs w:val="28"/>
        </w:rPr>
        <w:t>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</w:t>
      </w:r>
      <w:proofErr w:type="spellStart"/>
      <w:r w:rsidR="00E1355C" w:rsidRPr="007B0A8A">
        <w:rPr>
          <w:b/>
          <w:sz w:val="30"/>
          <w:szCs w:val="30"/>
        </w:rPr>
        <w:t>Картузская</w:t>
      </w:r>
      <w:proofErr w:type="spellEnd"/>
      <w:r w:rsidR="00E1355C" w:rsidRPr="007B0A8A">
        <w:rPr>
          <w:b/>
          <w:sz w:val="30"/>
          <w:szCs w:val="30"/>
        </w:rPr>
        <w:t>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</w:t>
      </w:r>
      <w:proofErr w:type="spellStart"/>
      <w:r w:rsidRPr="00BA2583">
        <w:rPr>
          <w:sz w:val="30"/>
          <w:szCs w:val="30"/>
        </w:rPr>
        <w:t>Картузская</w:t>
      </w:r>
      <w:proofErr w:type="spellEnd"/>
      <w:r w:rsidRPr="00BA2583">
        <w:rPr>
          <w:sz w:val="30"/>
          <w:szCs w:val="30"/>
        </w:rPr>
        <w:t xml:space="preserve">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</w:t>
      </w:r>
      <w:proofErr w:type="spellStart"/>
      <w:r w:rsidRPr="0049514C">
        <w:rPr>
          <w:sz w:val="30"/>
          <w:szCs w:val="30"/>
        </w:rPr>
        <w:t>Виленско-Трокского</w:t>
      </w:r>
      <w:proofErr w:type="spellEnd"/>
      <w:r w:rsidRPr="0049514C">
        <w:rPr>
          <w:sz w:val="30"/>
          <w:szCs w:val="30"/>
        </w:rPr>
        <w:t xml:space="preserve">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</w:t>
      </w:r>
      <w:proofErr w:type="spellStart"/>
      <w:r w:rsidR="00662393">
        <w:rPr>
          <w:color w:val="000000"/>
          <w:sz w:val="30"/>
          <w:szCs w:val="30"/>
        </w:rPr>
        <w:t>крэсов</w:t>
      </w:r>
      <w:proofErr w:type="spellEnd"/>
      <w:r w:rsidR="00662393">
        <w:rPr>
          <w:color w:val="000000"/>
          <w:sz w:val="30"/>
          <w:szCs w:val="30"/>
        </w:rPr>
        <w:t xml:space="preserve">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 xml:space="preserve"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</w:t>
      </w:r>
      <w:proofErr w:type="spellStart"/>
      <w:r w:rsidR="00662393" w:rsidRPr="00662393">
        <w:rPr>
          <w:sz w:val="30"/>
          <w:szCs w:val="30"/>
        </w:rPr>
        <w:t>Царюк</w:t>
      </w:r>
      <w:proofErr w:type="spellEnd"/>
      <w:r w:rsidR="00662393" w:rsidRPr="00662393">
        <w:rPr>
          <w:sz w:val="30"/>
          <w:szCs w:val="30"/>
        </w:rPr>
        <w:t xml:space="preserve">, Вера Хоружая и многие другие. Нельзя не вспомнить и деятелей белорусской культуры Янку Брыля, </w:t>
      </w:r>
      <w:proofErr w:type="spellStart"/>
      <w:r w:rsidR="00662393" w:rsidRPr="00662393">
        <w:rPr>
          <w:sz w:val="30"/>
          <w:szCs w:val="30"/>
        </w:rPr>
        <w:t>Пилипа</w:t>
      </w:r>
      <w:proofErr w:type="spellEnd"/>
      <w:r w:rsidR="00662393" w:rsidRPr="00662393">
        <w:rPr>
          <w:sz w:val="30"/>
          <w:szCs w:val="30"/>
        </w:rPr>
        <w:t xml:space="preserve"> Пестрака, Максима Танка, Валентина </w:t>
      </w:r>
      <w:proofErr w:type="spellStart"/>
      <w:r w:rsidR="00662393" w:rsidRPr="00662393">
        <w:rPr>
          <w:sz w:val="30"/>
          <w:szCs w:val="30"/>
        </w:rPr>
        <w:t>Тавлая</w:t>
      </w:r>
      <w:proofErr w:type="spellEnd"/>
      <w:r w:rsidR="00662393" w:rsidRPr="00662393">
        <w:rPr>
          <w:sz w:val="30"/>
          <w:szCs w:val="30"/>
        </w:rPr>
        <w:t>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proofErr w:type="spellStart"/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proofErr w:type="spellEnd"/>
      <w:r w:rsidR="00490409" w:rsidRPr="009C4F06">
        <w:rPr>
          <w:b/>
          <w:bCs/>
          <w:sz w:val="30"/>
          <w:szCs w:val="30"/>
        </w:rPr>
        <w:t xml:space="preserve"> </w:t>
      </w:r>
      <w:proofErr w:type="spellStart"/>
      <w:r w:rsidR="00490409" w:rsidRPr="009C4F06">
        <w:rPr>
          <w:b/>
          <w:bCs/>
          <w:sz w:val="30"/>
          <w:szCs w:val="30"/>
        </w:rPr>
        <w:t>звацца</w:t>
      </w:r>
      <w:proofErr w:type="spellEnd"/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A533C" w14:textId="77777777" w:rsidR="00234AC4" w:rsidRDefault="00234AC4" w:rsidP="00572DB9">
      <w:r>
        <w:separator/>
      </w:r>
    </w:p>
  </w:endnote>
  <w:endnote w:type="continuationSeparator" w:id="0">
    <w:p w14:paraId="2ECF5638" w14:textId="77777777" w:rsidR="00234AC4" w:rsidRDefault="00234AC4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77E5A" w14:textId="77777777" w:rsidR="00234AC4" w:rsidRDefault="00234AC4" w:rsidP="00572DB9">
      <w:r>
        <w:separator/>
      </w:r>
    </w:p>
  </w:footnote>
  <w:footnote w:type="continuationSeparator" w:id="0">
    <w:p w14:paraId="48BA2C2F" w14:textId="77777777" w:rsidR="00234AC4" w:rsidRDefault="00234AC4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369367"/>
      <w:docPartObj>
        <w:docPartGallery w:val="Page Numbers (Top of Page)"/>
        <w:docPartUnique/>
      </w:docPartObj>
    </w:sdtPr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813238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34AC4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46EED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54AE4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4E07-A1AE-4E34-8F68-4A9C56B2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Юлия Каленкович</cp:lastModifiedBy>
  <cp:revision>2</cp:revision>
  <cp:lastPrinted>2026-09-07T12:25:00Z</cp:lastPrinted>
  <dcterms:created xsi:type="dcterms:W3CDTF">2026-09-10T05:03:00Z</dcterms:created>
  <dcterms:modified xsi:type="dcterms:W3CDTF">2026-09-10T05:03:00Z</dcterms:modified>
</cp:coreProperties>
</file>